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32B" w:rsidRPr="00143CE6" w:rsidRDefault="00046332" w:rsidP="000E632B">
      <w:pPr>
        <w:pStyle w:val="a3"/>
        <w:spacing w:before="120"/>
        <w:ind w:right="0"/>
        <w:jc w:val="center"/>
      </w:pPr>
      <w:r>
        <w:rPr>
          <w:noProof/>
        </w:rPr>
        <w:drawing>
          <wp:inline distT="0" distB="0" distL="0" distR="0" wp14:anchorId="43967B62" wp14:editId="7F08483F">
            <wp:extent cx="781050" cy="942975"/>
            <wp:effectExtent l="0" t="0" r="0" b="9525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32B" w:rsidRPr="00C65651" w:rsidRDefault="000E632B" w:rsidP="000E632B">
      <w:pPr>
        <w:jc w:val="center"/>
        <w:rPr>
          <w:b/>
          <w:sz w:val="32"/>
          <w:szCs w:val="32"/>
        </w:rPr>
      </w:pPr>
      <w:r w:rsidRPr="00C65651">
        <w:rPr>
          <w:b/>
          <w:sz w:val="32"/>
          <w:szCs w:val="32"/>
        </w:rPr>
        <w:t>РУБЦОВСКИЙ ГОРОДСКОЙ СОВЕТ ДЕПУТАТОВ</w:t>
      </w:r>
    </w:p>
    <w:p w:rsidR="000E632B" w:rsidRPr="00C65651" w:rsidRDefault="000E632B" w:rsidP="000E632B">
      <w:pPr>
        <w:jc w:val="center"/>
        <w:rPr>
          <w:b/>
          <w:sz w:val="32"/>
          <w:szCs w:val="32"/>
        </w:rPr>
      </w:pPr>
      <w:r w:rsidRPr="00C65651">
        <w:rPr>
          <w:b/>
          <w:sz w:val="32"/>
          <w:szCs w:val="32"/>
        </w:rPr>
        <w:t>АЛТАЙСКОГО КРАЯ</w:t>
      </w:r>
    </w:p>
    <w:p w:rsidR="00695FB3" w:rsidRDefault="00695FB3" w:rsidP="000E632B">
      <w:pPr>
        <w:jc w:val="center"/>
        <w:rPr>
          <w:b/>
          <w:sz w:val="44"/>
          <w:szCs w:val="44"/>
        </w:rPr>
      </w:pPr>
    </w:p>
    <w:p w:rsidR="000E632B" w:rsidRDefault="000E632B" w:rsidP="000E632B">
      <w:pPr>
        <w:jc w:val="center"/>
        <w:rPr>
          <w:b/>
          <w:sz w:val="44"/>
          <w:szCs w:val="44"/>
        </w:rPr>
      </w:pPr>
      <w:proofErr w:type="gramStart"/>
      <w:r w:rsidRPr="00802819">
        <w:rPr>
          <w:b/>
          <w:sz w:val="44"/>
          <w:szCs w:val="44"/>
        </w:rPr>
        <w:t>Р</w:t>
      </w:r>
      <w:proofErr w:type="gramEnd"/>
      <w:r w:rsidRPr="00802819">
        <w:rPr>
          <w:b/>
          <w:sz w:val="44"/>
          <w:szCs w:val="44"/>
        </w:rPr>
        <w:t xml:space="preserve"> Е Ш Е Н И Е</w:t>
      </w:r>
    </w:p>
    <w:p w:rsidR="001A1E3E" w:rsidRPr="001A1E3E" w:rsidRDefault="001A1E3E" w:rsidP="000E632B">
      <w:pPr>
        <w:jc w:val="center"/>
        <w:rPr>
          <w:b/>
          <w:sz w:val="32"/>
          <w:szCs w:val="32"/>
        </w:rPr>
      </w:pPr>
    </w:p>
    <w:p w:rsidR="001E4C2B" w:rsidRPr="00C94C18" w:rsidRDefault="001E4C2B" w:rsidP="001E4C2B">
      <w:pPr>
        <w:jc w:val="both"/>
        <w:rPr>
          <w:b/>
          <w:sz w:val="28"/>
          <w:szCs w:val="28"/>
          <w:u w:val="single"/>
        </w:rPr>
      </w:pPr>
    </w:p>
    <w:p w:rsidR="00C94C18" w:rsidRPr="004B2409" w:rsidRDefault="00C94C18" w:rsidP="0039515F">
      <w:pPr>
        <w:contextualSpacing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18 декабря 2025 г. № 52</w:t>
      </w:r>
      <w:r w:rsidR="00DA15D6">
        <w:rPr>
          <w:b/>
          <w:sz w:val="28"/>
          <w:szCs w:val="28"/>
          <w:u w:val="single"/>
        </w:rPr>
        <w:t>7</w:t>
      </w:r>
      <w:bookmarkStart w:id="0" w:name="_GoBack"/>
      <w:bookmarkEnd w:id="0"/>
      <w:r>
        <w:rPr>
          <w:b/>
          <w:sz w:val="28"/>
          <w:szCs w:val="28"/>
          <w:u w:val="single"/>
        </w:rPr>
        <w:t xml:space="preserve">  </w:t>
      </w:r>
    </w:p>
    <w:p w:rsidR="00C94C18" w:rsidRPr="008037BE" w:rsidRDefault="00C94C18" w:rsidP="00C94C18">
      <w:pPr>
        <w:rPr>
          <w:b/>
        </w:rPr>
      </w:pPr>
      <w:r w:rsidRPr="00C82082">
        <w:rPr>
          <w:b/>
          <w:sz w:val="28"/>
          <w:szCs w:val="28"/>
        </w:rPr>
        <w:t xml:space="preserve">             </w:t>
      </w:r>
      <w:r w:rsidRPr="008037BE">
        <w:rPr>
          <w:b/>
        </w:rPr>
        <w:t>г.Рубцовск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</w:tblGrid>
      <w:tr w:rsidR="000E632B" w:rsidRPr="00A77BA4" w:rsidTr="00531F42">
        <w:trPr>
          <w:trHeight w:val="736"/>
        </w:trPr>
        <w:tc>
          <w:tcPr>
            <w:tcW w:w="4361" w:type="dxa"/>
          </w:tcPr>
          <w:p w:rsidR="000E632B" w:rsidRPr="00A77BA4" w:rsidRDefault="000E632B" w:rsidP="00A77BA4">
            <w:pPr>
              <w:pStyle w:val="1"/>
              <w:keepNext w:val="0"/>
              <w:suppressAutoHyphens/>
              <w:spacing w:before="180"/>
              <w:jc w:val="both"/>
              <w:rPr>
                <w:b w:val="0"/>
                <w:bCs/>
                <w:sz w:val="28"/>
                <w:szCs w:val="28"/>
              </w:rPr>
            </w:pPr>
            <w:r w:rsidRPr="00A77BA4">
              <w:rPr>
                <w:b w:val="0"/>
                <w:sz w:val="28"/>
                <w:szCs w:val="28"/>
              </w:rPr>
              <w:t xml:space="preserve">Об утверждении условий приватизации </w:t>
            </w:r>
            <w:r w:rsidR="00A77BA4" w:rsidRPr="00A77BA4">
              <w:rPr>
                <w:b w:val="0"/>
                <w:sz w:val="28"/>
                <w:szCs w:val="28"/>
              </w:rPr>
              <w:t xml:space="preserve">киоска с остановочным павильоном, расположенного по  адресу: Российская Федерация, Алтайский край, город Рубцовск, </w:t>
            </w:r>
            <w:proofErr w:type="spellStart"/>
            <w:r w:rsidR="00A77BA4" w:rsidRPr="00A77BA4">
              <w:rPr>
                <w:b w:val="0"/>
                <w:sz w:val="28"/>
                <w:szCs w:val="28"/>
              </w:rPr>
              <w:t>северо</w:t>
            </w:r>
            <w:proofErr w:type="spellEnd"/>
            <w:r w:rsidR="00836159">
              <w:rPr>
                <w:b w:val="0"/>
                <w:sz w:val="28"/>
                <w:szCs w:val="28"/>
              </w:rPr>
              <w:t> </w:t>
            </w:r>
            <w:r w:rsidR="00A77BA4" w:rsidRPr="00A77BA4">
              <w:rPr>
                <w:b w:val="0"/>
                <w:sz w:val="28"/>
                <w:szCs w:val="28"/>
              </w:rPr>
              <w:t>-</w:t>
            </w:r>
            <w:r w:rsidR="00836159">
              <w:rPr>
                <w:b w:val="0"/>
                <w:sz w:val="28"/>
                <w:szCs w:val="28"/>
              </w:rPr>
              <w:t> </w:t>
            </w:r>
            <w:r w:rsidR="00A77BA4" w:rsidRPr="00A77BA4">
              <w:rPr>
                <w:b w:val="0"/>
                <w:sz w:val="28"/>
                <w:szCs w:val="28"/>
              </w:rPr>
              <w:t>западнее жилого дома № 89 по проспекту Ленина, остановка «Вокзал»</w:t>
            </w:r>
          </w:p>
        </w:tc>
      </w:tr>
    </w:tbl>
    <w:p w:rsidR="0027450A" w:rsidRPr="00A77BA4" w:rsidRDefault="0027450A" w:rsidP="0027450A">
      <w:pPr>
        <w:pStyle w:val="30"/>
        <w:ind w:firstLine="709"/>
        <w:rPr>
          <w:szCs w:val="28"/>
        </w:rPr>
      </w:pPr>
    </w:p>
    <w:p w:rsidR="0027450A" w:rsidRDefault="0027450A" w:rsidP="0027450A">
      <w:pPr>
        <w:pStyle w:val="30"/>
        <w:ind w:firstLine="709"/>
        <w:rPr>
          <w:szCs w:val="28"/>
        </w:rPr>
      </w:pPr>
    </w:p>
    <w:p w:rsidR="00C94C18" w:rsidRDefault="00C94C18" w:rsidP="0027450A">
      <w:pPr>
        <w:pStyle w:val="30"/>
        <w:ind w:firstLine="709"/>
        <w:rPr>
          <w:szCs w:val="28"/>
        </w:rPr>
      </w:pPr>
    </w:p>
    <w:p w:rsidR="00401478" w:rsidRPr="00A77BA4" w:rsidRDefault="00401478" w:rsidP="0027450A">
      <w:pPr>
        <w:pStyle w:val="30"/>
        <w:ind w:firstLine="709"/>
        <w:rPr>
          <w:szCs w:val="28"/>
        </w:rPr>
      </w:pPr>
      <w:proofErr w:type="gramStart"/>
      <w:r w:rsidRPr="00A77BA4">
        <w:rPr>
          <w:szCs w:val="28"/>
        </w:rPr>
        <w:t>Руководствуясь статьей 14 Федерального закона от 21.12.2001 №</w:t>
      </w:r>
      <w:r w:rsidR="00B51604" w:rsidRPr="00A77BA4">
        <w:rPr>
          <w:szCs w:val="28"/>
        </w:rPr>
        <w:t> </w:t>
      </w:r>
      <w:r w:rsidR="00B21365" w:rsidRPr="00A77BA4">
        <w:rPr>
          <w:szCs w:val="28"/>
        </w:rPr>
        <w:t>178-ФЗ «О </w:t>
      </w:r>
      <w:r w:rsidRPr="00A77BA4">
        <w:rPr>
          <w:szCs w:val="28"/>
        </w:rPr>
        <w:t>приватизации государственного и муниципального имущества», пунктом</w:t>
      </w:r>
      <w:r w:rsidR="00BD06BA" w:rsidRPr="00A77BA4">
        <w:rPr>
          <w:szCs w:val="28"/>
        </w:rPr>
        <w:t> </w:t>
      </w:r>
      <w:r w:rsidRPr="00A77BA4">
        <w:rPr>
          <w:szCs w:val="28"/>
        </w:rPr>
        <w:t>6 части</w:t>
      </w:r>
      <w:r w:rsidR="00BD06BA" w:rsidRPr="00A77BA4">
        <w:rPr>
          <w:szCs w:val="28"/>
        </w:rPr>
        <w:t> </w:t>
      </w:r>
      <w:r w:rsidRPr="00A77BA4">
        <w:rPr>
          <w:szCs w:val="28"/>
        </w:rPr>
        <w:t>1 статьи</w:t>
      </w:r>
      <w:r w:rsidR="00BD06BA" w:rsidRPr="00A77BA4">
        <w:rPr>
          <w:szCs w:val="28"/>
        </w:rPr>
        <w:t> </w:t>
      </w:r>
      <w:r w:rsidRPr="00A77BA4">
        <w:rPr>
          <w:szCs w:val="28"/>
        </w:rPr>
        <w:t xml:space="preserve">29 Устава муниципального образования город Рубцовск Алтайского края, в соответствии с решением Рубцовского городского Совета депутатов Алтайского края от </w:t>
      </w:r>
      <w:r w:rsidR="009303D4" w:rsidRPr="00F5465C">
        <w:rPr>
          <w:szCs w:val="28"/>
        </w:rPr>
        <w:t>19.09.2024</w:t>
      </w:r>
      <w:r w:rsidR="009303D4" w:rsidRPr="00F5465C">
        <w:rPr>
          <w:rStyle w:val="FontStyle12"/>
          <w:szCs w:val="28"/>
        </w:rPr>
        <w:t> </w:t>
      </w:r>
      <w:r w:rsidR="009303D4" w:rsidRPr="00F5465C">
        <w:rPr>
          <w:szCs w:val="28"/>
        </w:rPr>
        <w:t>№</w:t>
      </w:r>
      <w:r w:rsidR="009303D4" w:rsidRPr="00F5465C">
        <w:rPr>
          <w:rStyle w:val="FontStyle12"/>
          <w:szCs w:val="28"/>
        </w:rPr>
        <w:t> </w:t>
      </w:r>
      <w:r w:rsidR="009303D4" w:rsidRPr="009303D4">
        <w:rPr>
          <w:rStyle w:val="FontStyle12"/>
          <w:sz w:val="28"/>
          <w:szCs w:val="28"/>
        </w:rPr>
        <w:t>368</w:t>
      </w:r>
      <w:r w:rsidR="009303D4" w:rsidRPr="00F5465C">
        <w:rPr>
          <w:szCs w:val="28"/>
        </w:rPr>
        <w:t xml:space="preserve"> «Об утверждении Прогнозного плана приватизации объектов муниципальной собственности на 2025-2027 годы» (с изменениями от 28.11.2024 № 384</w:t>
      </w:r>
      <w:r w:rsidR="009303D4">
        <w:rPr>
          <w:szCs w:val="28"/>
        </w:rPr>
        <w:t>, от 30.01.2025 № 411, от</w:t>
      </w:r>
      <w:proofErr w:type="gramEnd"/>
      <w:r w:rsidR="009303D4">
        <w:rPr>
          <w:szCs w:val="28"/>
        </w:rPr>
        <w:t xml:space="preserve"> </w:t>
      </w:r>
      <w:proofErr w:type="gramStart"/>
      <w:r w:rsidR="009303D4">
        <w:rPr>
          <w:szCs w:val="28"/>
        </w:rPr>
        <w:t>20.02.2025 № 417, от 22.05.2025 № </w:t>
      </w:r>
      <w:r w:rsidR="009303D4" w:rsidRPr="00FB1E07">
        <w:rPr>
          <w:szCs w:val="28"/>
        </w:rPr>
        <w:t>449</w:t>
      </w:r>
      <w:r w:rsidR="009303D4">
        <w:rPr>
          <w:szCs w:val="28"/>
        </w:rPr>
        <w:t>, от 26.06.2025 № 463, от 23.10.2025 № 501</w:t>
      </w:r>
      <w:r w:rsidR="000A4A45" w:rsidRPr="00A77BA4">
        <w:rPr>
          <w:szCs w:val="28"/>
        </w:rPr>
        <w:t>)</w:t>
      </w:r>
      <w:r w:rsidRPr="00A77BA4">
        <w:rPr>
          <w:szCs w:val="28"/>
        </w:rPr>
        <w:t>, Рубцовский городской Совет депутатов Алтайского края</w:t>
      </w:r>
      <w:proofErr w:type="gramEnd"/>
    </w:p>
    <w:p w:rsidR="00401478" w:rsidRPr="00C94C18" w:rsidRDefault="00401478" w:rsidP="007256CB">
      <w:pPr>
        <w:spacing w:before="120" w:after="120"/>
        <w:jc w:val="both"/>
        <w:rPr>
          <w:b/>
          <w:bCs/>
          <w:sz w:val="32"/>
          <w:szCs w:val="32"/>
        </w:rPr>
      </w:pPr>
      <w:proofErr w:type="gramStart"/>
      <w:r w:rsidRPr="00C94C18">
        <w:rPr>
          <w:b/>
          <w:bCs/>
          <w:sz w:val="32"/>
          <w:szCs w:val="32"/>
        </w:rPr>
        <w:t>Р</w:t>
      </w:r>
      <w:proofErr w:type="gramEnd"/>
      <w:r w:rsidR="00C94C18" w:rsidRPr="00C94C18">
        <w:rPr>
          <w:b/>
          <w:bCs/>
          <w:sz w:val="32"/>
          <w:szCs w:val="32"/>
        </w:rPr>
        <w:t xml:space="preserve"> </w:t>
      </w:r>
      <w:r w:rsidRPr="00C94C18">
        <w:rPr>
          <w:b/>
          <w:bCs/>
          <w:sz w:val="32"/>
          <w:szCs w:val="32"/>
        </w:rPr>
        <w:t>Е</w:t>
      </w:r>
      <w:r w:rsidR="00C94C18" w:rsidRPr="00C94C18">
        <w:rPr>
          <w:b/>
          <w:bCs/>
          <w:sz w:val="32"/>
          <w:szCs w:val="32"/>
        </w:rPr>
        <w:t xml:space="preserve"> </w:t>
      </w:r>
      <w:r w:rsidRPr="00C94C18">
        <w:rPr>
          <w:b/>
          <w:bCs/>
          <w:sz w:val="32"/>
          <w:szCs w:val="32"/>
        </w:rPr>
        <w:t>Ш</w:t>
      </w:r>
      <w:r w:rsidR="00C94C18" w:rsidRPr="00C94C18">
        <w:rPr>
          <w:b/>
          <w:bCs/>
          <w:sz w:val="32"/>
          <w:szCs w:val="32"/>
        </w:rPr>
        <w:t xml:space="preserve"> </w:t>
      </w:r>
      <w:r w:rsidRPr="00C94C18">
        <w:rPr>
          <w:b/>
          <w:bCs/>
          <w:sz w:val="32"/>
          <w:szCs w:val="32"/>
        </w:rPr>
        <w:t>И</w:t>
      </w:r>
      <w:r w:rsidR="00C94C18" w:rsidRPr="00C94C18">
        <w:rPr>
          <w:b/>
          <w:bCs/>
          <w:sz w:val="32"/>
          <w:szCs w:val="32"/>
        </w:rPr>
        <w:t xml:space="preserve"> </w:t>
      </w:r>
      <w:r w:rsidRPr="00C94C18">
        <w:rPr>
          <w:b/>
          <w:bCs/>
          <w:sz w:val="32"/>
          <w:szCs w:val="32"/>
        </w:rPr>
        <w:t>Л:</w:t>
      </w:r>
    </w:p>
    <w:p w:rsidR="00401478" w:rsidRPr="00A77BA4" w:rsidRDefault="00401478" w:rsidP="004F7ED0">
      <w:pPr>
        <w:pStyle w:val="1"/>
        <w:ind w:firstLine="709"/>
        <w:jc w:val="both"/>
        <w:rPr>
          <w:b w:val="0"/>
          <w:sz w:val="28"/>
          <w:szCs w:val="28"/>
        </w:rPr>
      </w:pPr>
      <w:r w:rsidRPr="00A77BA4">
        <w:rPr>
          <w:b w:val="0"/>
          <w:sz w:val="28"/>
          <w:szCs w:val="28"/>
        </w:rPr>
        <w:t>1.</w:t>
      </w:r>
      <w:r w:rsidR="00802819" w:rsidRPr="00A77BA4">
        <w:rPr>
          <w:b w:val="0"/>
          <w:sz w:val="28"/>
          <w:szCs w:val="28"/>
        </w:rPr>
        <w:t> </w:t>
      </w:r>
      <w:r w:rsidRPr="00A77BA4">
        <w:rPr>
          <w:b w:val="0"/>
          <w:sz w:val="28"/>
          <w:szCs w:val="28"/>
        </w:rPr>
        <w:t>Утвердить условия приватизации</w:t>
      </w:r>
      <w:r w:rsidR="00AB3828" w:rsidRPr="00A77BA4">
        <w:rPr>
          <w:b w:val="0"/>
          <w:sz w:val="28"/>
          <w:szCs w:val="28"/>
        </w:rPr>
        <w:t xml:space="preserve"> </w:t>
      </w:r>
      <w:r w:rsidR="001A1E3E" w:rsidRPr="00A77BA4">
        <w:rPr>
          <w:b w:val="0"/>
          <w:sz w:val="28"/>
          <w:szCs w:val="28"/>
        </w:rPr>
        <w:t xml:space="preserve">киоска с остановочным павильоном площадью застройки 18,7 кв. м (в т. ч. площадь киоска </w:t>
      </w:r>
      <w:r w:rsidR="00531F42">
        <w:rPr>
          <w:b w:val="0"/>
          <w:sz w:val="28"/>
          <w:szCs w:val="28"/>
        </w:rPr>
        <w:t xml:space="preserve">- </w:t>
      </w:r>
      <w:r w:rsidR="001A1E3E" w:rsidRPr="00A77BA4">
        <w:rPr>
          <w:b w:val="0"/>
          <w:sz w:val="28"/>
          <w:szCs w:val="28"/>
        </w:rPr>
        <w:t xml:space="preserve">9,0 кв. м, остановочного павильона </w:t>
      </w:r>
      <w:r w:rsidR="00531F42">
        <w:rPr>
          <w:b w:val="0"/>
          <w:sz w:val="28"/>
          <w:szCs w:val="28"/>
        </w:rPr>
        <w:t xml:space="preserve">- </w:t>
      </w:r>
      <w:r w:rsidR="001A1E3E" w:rsidRPr="00A77BA4">
        <w:rPr>
          <w:b w:val="0"/>
          <w:sz w:val="28"/>
          <w:szCs w:val="28"/>
        </w:rPr>
        <w:t>9,7 кв. м), расположенного по адресу: Российская Федерация, Алтайский край, город Рубцовск, северо-западнее жилого дома № 89 по проспекту Ленина, остановка «Вокзал</w:t>
      </w:r>
      <w:r w:rsidR="009303D4">
        <w:rPr>
          <w:b w:val="0"/>
          <w:sz w:val="28"/>
          <w:szCs w:val="28"/>
        </w:rPr>
        <w:t>»</w:t>
      </w:r>
      <w:r w:rsidR="00CA0DC6">
        <w:rPr>
          <w:b w:val="0"/>
          <w:sz w:val="28"/>
          <w:szCs w:val="28"/>
        </w:rPr>
        <w:t xml:space="preserve"> согласно</w:t>
      </w:r>
      <w:r w:rsidR="001A1E3E" w:rsidRPr="00A77BA4">
        <w:rPr>
          <w:b w:val="0"/>
          <w:sz w:val="28"/>
          <w:szCs w:val="28"/>
        </w:rPr>
        <w:t xml:space="preserve"> </w:t>
      </w:r>
      <w:r w:rsidRPr="00A77BA4">
        <w:rPr>
          <w:b w:val="0"/>
          <w:sz w:val="28"/>
          <w:szCs w:val="28"/>
        </w:rPr>
        <w:t>приложени</w:t>
      </w:r>
      <w:r w:rsidR="00CA0DC6">
        <w:rPr>
          <w:b w:val="0"/>
          <w:sz w:val="28"/>
          <w:szCs w:val="28"/>
        </w:rPr>
        <w:t>ю к настоящему решению</w:t>
      </w:r>
      <w:r w:rsidRPr="00A77BA4">
        <w:rPr>
          <w:b w:val="0"/>
          <w:sz w:val="28"/>
          <w:szCs w:val="28"/>
        </w:rPr>
        <w:t>.</w:t>
      </w:r>
    </w:p>
    <w:p w:rsidR="00C94C18" w:rsidRDefault="00C94C18" w:rsidP="00C83EE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400649" w:rsidRPr="00A77BA4" w:rsidRDefault="002A59D6" w:rsidP="00C83EE6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lastRenderedPageBreak/>
        <w:t>2</w:t>
      </w:r>
      <w:r w:rsidR="005E5E28" w:rsidRPr="00A77BA4">
        <w:rPr>
          <w:sz w:val="28"/>
          <w:szCs w:val="28"/>
        </w:rPr>
        <w:t>.</w:t>
      </w:r>
      <w:r w:rsidR="00802819" w:rsidRPr="00A77BA4">
        <w:rPr>
          <w:sz w:val="28"/>
          <w:szCs w:val="28"/>
        </w:rPr>
        <w:t> </w:t>
      </w:r>
      <w:proofErr w:type="gramStart"/>
      <w:r w:rsidR="00400649" w:rsidRPr="00A77BA4">
        <w:rPr>
          <w:sz w:val="28"/>
          <w:szCs w:val="28"/>
        </w:rPr>
        <w:t>Разместить настоящее решение на официальном сайте Российской Федерации для размещения информации о проведении торгов https://</w:t>
      </w:r>
      <w:hyperlink r:id="rId8" w:history="1">
        <w:r w:rsidR="00400649" w:rsidRPr="00A77BA4">
          <w:rPr>
            <w:sz w:val="28"/>
            <w:szCs w:val="28"/>
            <w:bdr w:val="none" w:sz="0" w:space="0" w:color="auto" w:frame="1"/>
            <w:lang w:val="en-US"/>
          </w:rPr>
          <w:t>ne</w:t>
        </w:r>
        <w:r w:rsidR="00400649" w:rsidRPr="00A77BA4">
          <w:rPr>
            <w:sz w:val="28"/>
            <w:szCs w:val="28"/>
            <w:bdr w:val="none" w:sz="0" w:space="0" w:color="auto" w:frame="1"/>
          </w:rPr>
          <w:t>w.torgi.gov.ru</w:t>
        </w:r>
      </w:hyperlink>
      <w:r w:rsidR="00400649" w:rsidRPr="00A77BA4">
        <w:rPr>
          <w:sz w:val="28"/>
          <w:szCs w:val="28"/>
          <w:bdr w:val="none" w:sz="0" w:space="0" w:color="auto" w:frame="1"/>
        </w:rPr>
        <w:t xml:space="preserve"> (</w:t>
      </w:r>
      <w:r w:rsidR="00400649" w:rsidRPr="00A77BA4">
        <w:rPr>
          <w:sz w:val="28"/>
          <w:szCs w:val="28"/>
        </w:rPr>
        <w:t>ГИС Торги по продаже государственного и муниципального имущества</w:t>
      </w:r>
      <w:r w:rsidR="00400649" w:rsidRPr="00A77BA4">
        <w:rPr>
          <w:sz w:val="28"/>
          <w:szCs w:val="28"/>
          <w:bdr w:val="none" w:sz="0" w:space="0" w:color="auto" w:frame="1"/>
        </w:rPr>
        <w:t xml:space="preserve">) и </w:t>
      </w:r>
      <w:r w:rsidR="00400649" w:rsidRPr="00A77BA4">
        <w:rPr>
          <w:sz w:val="28"/>
          <w:szCs w:val="28"/>
        </w:rPr>
        <w:t xml:space="preserve">на официальном сайте Администрации города Рубцовска Алтайского края </w:t>
      </w:r>
      <w:r w:rsidR="00400649" w:rsidRPr="00A77BA4">
        <w:rPr>
          <w:sz w:val="28"/>
          <w:szCs w:val="28"/>
          <w:lang w:val="en-US"/>
        </w:rPr>
        <w:t>http</w:t>
      </w:r>
      <w:r w:rsidR="00400649" w:rsidRPr="00A77BA4">
        <w:rPr>
          <w:sz w:val="28"/>
          <w:szCs w:val="28"/>
        </w:rPr>
        <w:t>://</w:t>
      </w:r>
      <w:proofErr w:type="spellStart"/>
      <w:r w:rsidR="00400649" w:rsidRPr="00A77BA4">
        <w:rPr>
          <w:sz w:val="28"/>
          <w:szCs w:val="28"/>
          <w:lang w:val="en-US"/>
        </w:rPr>
        <w:t>rubtsovsk</w:t>
      </w:r>
      <w:proofErr w:type="spellEnd"/>
      <w:r w:rsidR="00400649" w:rsidRPr="00A77BA4">
        <w:rPr>
          <w:sz w:val="28"/>
          <w:szCs w:val="28"/>
        </w:rPr>
        <w:t>.</w:t>
      </w:r>
      <w:r w:rsidR="00400649" w:rsidRPr="00A77BA4">
        <w:rPr>
          <w:sz w:val="28"/>
          <w:szCs w:val="28"/>
          <w:lang w:val="en-US"/>
        </w:rPr>
        <w:t>org</w:t>
      </w:r>
      <w:r w:rsidR="00400649" w:rsidRPr="00A77BA4">
        <w:rPr>
          <w:sz w:val="28"/>
          <w:szCs w:val="28"/>
        </w:rPr>
        <w:t>/</w:t>
      </w:r>
      <w:proofErr w:type="spellStart"/>
      <w:r w:rsidR="00400649" w:rsidRPr="00A77BA4">
        <w:rPr>
          <w:sz w:val="28"/>
          <w:szCs w:val="28"/>
          <w:lang w:val="en-US"/>
        </w:rPr>
        <w:t>gorod</w:t>
      </w:r>
      <w:proofErr w:type="spellEnd"/>
      <w:r w:rsidR="00400649" w:rsidRPr="00A77BA4">
        <w:rPr>
          <w:sz w:val="28"/>
          <w:szCs w:val="28"/>
        </w:rPr>
        <w:t>/</w:t>
      </w:r>
      <w:proofErr w:type="spellStart"/>
      <w:r w:rsidR="00C16FD1" w:rsidRPr="00A77BA4">
        <w:rPr>
          <w:sz w:val="28"/>
          <w:szCs w:val="28"/>
        </w:rPr>
        <w:t>prodazha</w:t>
      </w:r>
      <w:proofErr w:type="spellEnd"/>
      <w:r w:rsidR="00400649" w:rsidRPr="00A77BA4">
        <w:rPr>
          <w:sz w:val="28"/>
          <w:szCs w:val="28"/>
        </w:rPr>
        <w:t xml:space="preserve"> в информационно-телекоммуникационной сети «Интернет» в установленные действующим законодательством сроки.</w:t>
      </w:r>
      <w:proofErr w:type="gramEnd"/>
    </w:p>
    <w:p w:rsidR="002A59D6" w:rsidRPr="00A77BA4" w:rsidRDefault="002A59D6" w:rsidP="002A59D6">
      <w:pPr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t>3.</w:t>
      </w:r>
      <w:r w:rsidR="00802819" w:rsidRPr="00A77BA4">
        <w:rPr>
          <w:sz w:val="28"/>
          <w:szCs w:val="28"/>
        </w:rPr>
        <w:t> </w:t>
      </w:r>
      <w:r w:rsidRPr="00A77BA4">
        <w:rPr>
          <w:sz w:val="28"/>
          <w:szCs w:val="28"/>
        </w:rPr>
        <w:t>Настоящее решение вступает в силу с момента принятия.</w:t>
      </w:r>
    </w:p>
    <w:p w:rsidR="00401478" w:rsidRPr="00A77BA4" w:rsidRDefault="002A59D6" w:rsidP="00C83EE6">
      <w:pPr>
        <w:ind w:firstLine="709"/>
        <w:jc w:val="both"/>
        <w:rPr>
          <w:sz w:val="28"/>
          <w:szCs w:val="28"/>
        </w:rPr>
      </w:pPr>
      <w:r w:rsidRPr="00A77BA4">
        <w:rPr>
          <w:sz w:val="28"/>
          <w:szCs w:val="28"/>
        </w:rPr>
        <w:t>4</w:t>
      </w:r>
      <w:r w:rsidR="00802819" w:rsidRPr="00A77BA4">
        <w:rPr>
          <w:sz w:val="28"/>
          <w:szCs w:val="28"/>
        </w:rPr>
        <w:t>. </w:t>
      </w:r>
      <w:proofErr w:type="gramStart"/>
      <w:r w:rsidR="00401478" w:rsidRPr="00A77BA4">
        <w:rPr>
          <w:sz w:val="28"/>
          <w:szCs w:val="28"/>
        </w:rPr>
        <w:t>Контроль за</w:t>
      </w:r>
      <w:proofErr w:type="gramEnd"/>
      <w:r w:rsidR="00401478" w:rsidRPr="00A77BA4">
        <w:rPr>
          <w:sz w:val="28"/>
          <w:szCs w:val="28"/>
        </w:rPr>
        <w:t xml:space="preserve"> исполнением данного решения возложить на комитет Рубцовского городского Совета депутатов Алтайского края по экономической политике (А.</w:t>
      </w:r>
      <w:r w:rsidR="00FC3CB7" w:rsidRPr="00A77BA4">
        <w:rPr>
          <w:sz w:val="28"/>
          <w:szCs w:val="28"/>
        </w:rPr>
        <w:t>Д.</w:t>
      </w:r>
      <w:r w:rsidR="004A7D3D">
        <w:rPr>
          <w:sz w:val="28"/>
          <w:szCs w:val="28"/>
        </w:rPr>
        <w:t> </w:t>
      </w:r>
      <w:r w:rsidR="00FC3CB7" w:rsidRPr="00A77BA4">
        <w:rPr>
          <w:sz w:val="28"/>
          <w:szCs w:val="28"/>
        </w:rPr>
        <w:t>Гунько</w:t>
      </w:r>
      <w:r w:rsidR="00401478" w:rsidRPr="00A77BA4">
        <w:rPr>
          <w:sz w:val="28"/>
          <w:szCs w:val="28"/>
        </w:rPr>
        <w:t>в).</w:t>
      </w:r>
    </w:p>
    <w:p w:rsidR="009C5119" w:rsidRPr="00A77BA4" w:rsidRDefault="009C5119" w:rsidP="009C5119">
      <w:pPr>
        <w:rPr>
          <w:sz w:val="28"/>
          <w:szCs w:val="28"/>
        </w:rPr>
      </w:pPr>
    </w:p>
    <w:p w:rsidR="00C058C5" w:rsidRPr="00A77BA4" w:rsidRDefault="00C058C5" w:rsidP="009C5119">
      <w:pPr>
        <w:rPr>
          <w:sz w:val="28"/>
          <w:szCs w:val="28"/>
        </w:rPr>
      </w:pPr>
    </w:p>
    <w:p w:rsidR="00C058C5" w:rsidRPr="00A77BA4" w:rsidRDefault="00C058C5" w:rsidP="00C058C5">
      <w:pPr>
        <w:pStyle w:val="a3"/>
        <w:ind w:right="-81"/>
        <w:jc w:val="left"/>
        <w:rPr>
          <w:b w:val="0"/>
          <w:sz w:val="28"/>
          <w:szCs w:val="28"/>
        </w:rPr>
      </w:pPr>
      <w:r w:rsidRPr="00A77BA4">
        <w:rPr>
          <w:b w:val="0"/>
          <w:sz w:val="28"/>
          <w:szCs w:val="28"/>
        </w:rPr>
        <w:t xml:space="preserve">Председатель Рубцовского </w:t>
      </w:r>
      <w:proofErr w:type="gramStart"/>
      <w:r w:rsidRPr="00A77BA4">
        <w:rPr>
          <w:b w:val="0"/>
          <w:sz w:val="28"/>
          <w:szCs w:val="28"/>
        </w:rPr>
        <w:t>городского</w:t>
      </w:r>
      <w:proofErr w:type="gramEnd"/>
      <w:r w:rsidRPr="00A77BA4">
        <w:rPr>
          <w:b w:val="0"/>
          <w:sz w:val="28"/>
          <w:szCs w:val="28"/>
        </w:rPr>
        <w:t xml:space="preserve"> </w:t>
      </w:r>
    </w:p>
    <w:p w:rsidR="00C058C5" w:rsidRDefault="00C058C5" w:rsidP="00C058C5">
      <w:pPr>
        <w:rPr>
          <w:sz w:val="28"/>
          <w:szCs w:val="28"/>
        </w:rPr>
      </w:pPr>
      <w:r w:rsidRPr="00A77BA4">
        <w:rPr>
          <w:sz w:val="28"/>
          <w:szCs w:val="28"/>
        </w:rPr>
        <w:t xml:space="preserve">Совета депутатов Алтайского края            </w:t>
      </w:r>
      <w:r w:rsidR="000A4A45" w:rsidRPr="00A77BA4">
        <w:rPr>
          <w:sz w:val="28"/>
          <w:szCs w:val="28"/>
        </w:rPr>
        <w:t xml:space="preserve">  </w:t>
      </w:r>
      <w:r w:rsidR="00936200" w:rsidRPr="00A77BA4">
        <w:rPr>
          <w:sz w:val="28"/>
          <w:szCs w:val="28"/>
        </w:rPr>
        <w:t xml:space="preserve">  </w:t>
      </w:r>
      <w:r w:rsidRPr="00A77BA4">
        <w:rPr>
          <w:sz w:val="28"/>
          <w:szCs w:val="28"/>
        </w:rPr>
        <w:t xml:space="preserve">                           С.П. Черноиванов</w:t>
      </w: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A77BA4" w:rsidRDefault="00A77BA4" w:rsidP="00C058C5">
      <w:pPr>
        <w:rPr>
          <w:sz w:val="28"/>
          <w:szCs w:val="28"/>
        </w:rPr>
      </w:pPr>
    </w:p>
    <w:p w:rsidR="00C94C18" w:rsidRDefault="00C94C18" w:rsidP="00C058C5">
      <w:pPr>
        <w:rPr>
          <w:sz w:val="28"/>
          <w:szCs w:val="28"/>
        </w:rPr>
      </w:pPr>
    </w:p>
    <w:p w:rsidR="00C94C18" w:rsidRDefault="00C94C18" w:rsidP="00C058C5">
      <w:pPr>
        <w:rPr>
          <w:sz w:val="28"/>
          <w:szCs w:val="28"/>
        </w:rPr>
      </w:pPr>
    </w:p>
    <w:p w:rsidR="00C94C18" w:rsidRDefault="00C94C18" w:rsidP="00C058C5">
      <w:pPr>
        <w:rPr>
          <w:sz w:val="28"/>
          <w:szCs w:val="28"/>
        </w:rPr>
      </w:pPr>
    </w:p>
    <w:p w:rsidR="00FE7778" w:rsidRPr="00C94C18" w:rsidRDefault="000A4A45" w:rsidP="00C94C18">
      <w:pPr>
        <w:jc w:val="right"/>
      </w:pPr>
      <w:r>
        <w:rPr>
          <w:bCs/>
          <w:sz w:val="28"/>
          <w:szCs w:val="28"/>
        </w:rPr>
        <w:lastRenderedPageBreak/>
        <w:t xml:space="preserve">                                                                                   </w:t>
      </w:r>
      <w:r w:rsidR="00C94C18">
        <w:rPr>
          <w:bCs/>
        </w:rPr>
        <w:t>ПРИЛОЖЕНИЕ</w:t>
      </w:r>
      <w:r w:rsidR="00FE7778" w:rsidRPr="00C94C18">
        <w:t xml:space="preserve"> </w:t>
      </w:r>
    </w:p>
    <w:p w:rsidR="00FE7778" w:rsidRPr="00C94C18" w:rsidRDefault="00FE7778" w:rsidP="00C94C18">
      <w:pPr>
        <w:jc w:val="right"/>
      </w:pPr>
      <w:r w:rsidRPr="00C94C18">
        <w:t xml:space="preserve">                                                                                   к решению Рубцовского</w:t>
      </w:r>
    </w:p>
    <w:p w:rsidR="00FE7778" w:rsidRPr="00C94C18" w:rsidRDefault="00FE7778" w:rsidP="00C94C18">
      <w:pPr>
        <w:jc w:val="right"/>
        <w:rPr>
          <w:b/>
        </w:rPr>
      </w:pPr>
      <w:r w:rsidRPr="00C94C18">
        <w:t xml:space="preserve">                                                                                   городского Совета депутатов</w:t>
      </w:r>
    </w:p>
    <w:p w:rsidR="00FE7778" w:rsidRPr="00C94C18" w:rsidRDefault="00FE7778" w:rsidP="00C94C18">
      <w:pPr>
        <w:jc w:val="right"/>
        <w:rPr>
          <w:b/>
        </w:rPr>
      </w:pPr>
      <w:r w:rsidRPr="00C94C18">
        <w:t xml:space="preserve">                                                                                   Алтайского края</w:t>
      </w:r>
    </w:p>
    <w:p w:rsidR="00FE7778" w:rsidRPr="00C94C18" w:rsidRDefault="00FE7778" w:rsidP="00C94C18">
      <w:pPr>
        <w:jc w:val="right"/>
      </w:pPr>
      <w:r w:rsidRPr="00C94C18">
        <w:t xml:space="preserve">                                                                                   от </w:t>
      </w:r>
      <w:r w:rsidR="00C94C18" w:rsidRPr="00C94C18">
        <w:t>18.12.2025</w:t>
      </w:r>
      <w:r w:rsidRPr="00C94C18">
        <w:t xml:space="preserve"> № </w:t>
      </w:r>
      <w:r w:rsidR="00C94C18" w:rsidRPr="00C94C18">
        <w:t>527</w:t>
      </w:r>
    </w:p>
    <w:p w:rsidR="00194220" w:rsidRPr="00C94C18" w:rsidRDefault="00401478" w:rsidP="004A7D3D">
      <w:pPr>
        <w:pStyle w:val="2"/>
        <w:spacing w:before="720"/>
        <w:jc w:val="center"/>
        <w:rPr>
          <w:sz w:val="28"/>
          <w:szCs w:val="28"/>
        </w:rPr>
      </w:pPr>
      <w:r w:rsidRPr="00C94C18">
        <w:rPr>
          <w:sz w:val="28"/>
          <w:szCs w:val="28"/>
        </w:rPr>
        <w:t>Условия приватизации</w:t>
      </w:r>
      <w:r w:rsidR="00194220" w:rsidRPr="00C94C18">
        <w:rPr>
          <w:sz w:val="28"/>
          <w:szCs w:val="28"/>
        </w:rPr>
        <w:t xml:space="preserve"> </w:t>
      </w:r>
    </w:p>
    <w:p w:rsidR="00503CE8" w:rsidRPr="00C94C18" w:rsidRDefault="00503CE8" w:rsidP="00936200">
      <w:pPr>
        <w:jc w:val="center"/>
        <w:rPr>
          <w:b/>
          <w:sz w:val="28"/>
          <w:szCs w:val="28"/>
        </w:rPr>
      </w:pPr>
      <w:r w:rsidRPr="00C94C18">
        <w:rPr>
          <w:b/>
          <w:sz w:val="28"/>
          <w:szCs w:val="28"/>
        </w:rPr>
        <w:t xml:space="preserve">киоска с остановочным павильоном, расположенного по адресу: </w:t>
      </w:r>
    </w:p>
    <w:p w:rsidR="00503CE8" w:rsidRPr="00C94C18" w:rsidRDefault="00503CE8" w:rsidP="00CA0DC6">
      <w:pPr>
        <w:spacing w:after="600"/>
        <w:jc w:val="center"/>
        <w:rPr>
          <w:b/>
          <w:sz w:val="28"/>
          <w:szCs w:val="28"/>
        </w:rPr>
      </w:pPr>
      <w:r w:rsidRPr="00C94C18">
        <w:rPr>
          <w:b/>
          <w:sz w:val="28"/>
          <w:szCs w:val="28"/>
        </w:rPr>
        <w:t>Российская Федерация, Алтайский край, город Рубцовск, северо-западнее жилого дома № 89 по проспекту Ленина, остановка «Вокзал»</w:t>
      </w:r>
    </w:p>
    <w:p w:rsidR="00401478" w:rsidRPr="001E1AAF" w:rsidRDefault="00D038D0" w:rsidP="007A4F88">
      <w:pPr>
        <w:spacing w:before="240"/>
        <w:ind w:firstLine="709"/>
        <w:rPr>
          <w:bCs/>
          <w:sz w:val="28"/>
          <w:szCs w:val="28"/>
        </w:rPr>
      </w:pPr>
      <w:r w:rsidRPr="001E1AAF">
        <w:rPr>
          <w:sz w:val="28"/>
          <w:szCs w:val="28"/>
        </w:rPr>
        <w:t>1. </w:t>
      </w:r>
      <w:r w:rsidR="00401478" w:rsidRPr="001E1AAF">
        <w:rPr>
          <w:bCs/>
          <w:sz w:val="28"/>
          <w:szCs w:val="28"/>
        </w:rPr>
        <w:t>Характеристика объект</w:t>
      </w:r>
      <w:r w:rsidR="00936200" w:rsidRPr="001E1AAF">
        <w:rPr>
          <w:bCs/>
          <w:sz w:val="28"/>
          <w:szCs w:val="28"/>
        </w:rPr>
        <w:t>а</w:t>
      </w:r>
      <w:r w:rsidR="00401478" w:rsidRPr="001E1AAF">
        <w:rPr>
          <w:bCs/>
          <w:sz w:val="28"/>
          <w:szCs w:val="28"/>
        </w:rPr>
        <w:t xml:space="preserve"> продажи</w:t>
      </w:r>
      <w:r w:rsidR="00936200" w:rsidRPr="001E1AAF">
        <w:rPr>
          <w:bCs/>
          <w:sz w:val="28"/>
          <w:szCs w:val="28"/>
        </w:rPr>
        <w:t>.</w:t>
      </w:r>
    </w:p>
    <w:p w:rsidR="001A1E3E" w:rsidRDefault="001A1E3E" w:rsidP="00A16FFD">
      <w:pPr>
        <w:ind w:firstLine="709"/>
        <w:jc w:val="both"/>
        <w:rPr>
          <w:rStyle w:val="layout"/>
          <w:sz w:val="28"/>
          <w:szCs w:val="28"/>
        </w:rPr>
      </w:pPr>
      <w:r>
        <w:rPr>
          <w:sz w:val="28"/>
          <w:szCs w:val="28"/>
        </w:rPr>
        <w:t>К</w:t>
      </w:r>
      <w:r w:rsidRPr="00CF4CBA">
        <w:rPr>
          <w:sz w:val="28"/>
          <w:szCs w:val="28"/>
        </w:rPr>
        <w:t xml:space="preserve">иоск с остановочным павильоном площадью застройки 18,7 кв. м </w:t>
      </w:r>
      <w:r>
        <w:rPr>
          <w:sz w:val="28"/>
          <w:szCs w:val="28"/>
        </w:rPr>
        <w:t>(</w:t>
      </w:r>
      <w:r w:rsidRPr="00CF4CBA">
        <w:rPr>
          <w:sz w:val="28"/>
          <w:szCs w:val="28"/>
        </w:rPr>
        <w:t>в</w:t>
      </w:r>
      <w:r>
        <w:rPr>
          <w:sz w:val="28"/>
          <w:szCs w:val="28"/>
        </w:rPr>
        <w:t> </w:t>
      </w:r>
      <w:r w:rsidRPr="00CF4CBA">
        <w:rPr>
          <w:sz w:val="28"/>
          <w:szCs w:val="28"/>
        </w:rPr>
        <w:t xml:space="preserve">т. ч. площадь киоска </w:t>
      </w:r>
      <w:r w:rsidR="00F07801">
        <w:rPr>
          <w:sz w:val="28"/>
          <w:szCs w:val="28"/>
        </w:rPr>
        <w:t xml:space="preserve">- </w:t>
      </w:r>
      <w:r w:rsidRPr="00CF4CBA">
        <w:rPr>
          <w:sz w:val="28"/>
          <w:szCs w:val="28"/>
        </w:rPr>
        <w:t xml:space="preserve">9,0 кв. м, остановочного павильона </w:t>
      </w:r>
      <w:r w:rsidR="00F07801">
        <w:rPr>
          <w:sz w:val="28"/>
          <w:szCs w:val="28"/>
        </w:rPr>
        <w:t xml:space="preserve">- </w:t>
      </w:r>
      <w:r w:rsidRPr="00CF4CBA">
        <w:rPr>
          <w:sz w:val="28"/>
          <w:szCs w:val="28"/>
        </w:rPr>
        <w:t>9,7 кв. м</w:t>
      </w:r>
      <w:r>
        <w:rPr>
          <w:sz w:val="28"/>
          <w:szCs w:val="28"/>
        </w:rPr>
        <w:t>)</w:t>
      </w:r>
      <w:r w:rsidRPr="00CF4CBA">
        <w:rPr>
          <w:sz w:val="28"/>
          <w:szCs w:val="28"/>
        </w:rPr>
        <w:t xml:space="preserve"> расположен по адресу: Российская Федерация, Алтайский край, город Рубцовск, северо-западнее жилого дома № 89 по проспекту Ленина, остановка «Вокзал»</w:t>
      </w:r>
      <w:r w:rsidRPr="00CF4CBA">
        <w:rPr>
          <w:rStyle w:val="layout"/>
          <w:sz w:val="28"/>
          <w:szCs w:val="28"/>
        </w:rPr>
        <w:t>.</w:t>
      </w:r>
    </w:p>
    <w:p w:rsidR="00D751C5" w:rsidRDefault="00381531" w:rsidP="005025CA">
      <w:pPr>
        <w:ind w:firstLine="709"/>
        <w:jc w:val="both"/>
        <w:rPr>
          <w:sz w:val="28"/>
          <w:szCs w:val="28"/>
        </w:rPr>
      </w:pPr>
      <w:r w:rsidRPr="005025CA">
        <w:rPr>
          <w:sz w:val="28"/>
          <w:szCs w:val="28"/>
        </w:rPr>
        <w:t xml:space="preserve">Остановочный павильон </w:t>
      </w:r>
      <w:r w:rsidR="00D751C5" w:rsidRPr="005025CA">
        <w:rPr>
          <w:sz w:val="28"/>
          <w:szCs w:val="28"/>
        </w:rPr>
        <w:t>располагается на центральн</w:t>
      </w:r>
      <w:r w:rsidR="00D751C5">
        <w:rPr>
          <w:sz w:val="28"/>
          <w:szCs w:val="28"/>
        </w:rPr>
        <w:t>ой</w:t>
      </w:r>
      <w:r w:rsidR="00D751C5" w:rsidRPr="005025CA">
        <w:rPr>
          <w:sz w:val="28"/>
          <w:szCs w:val="28"/>
        </w:rPr>
        <w:t xml:space="preserve"> улиц</w:t>
      </w:r>
      <w:r w:rsidR="00D751C5">
        <w:rPr>
          <w:sz w:val="28"/>
          <w:szCs w:val="28"/>
        </w:rPr>
        <w:t>е</w:t>
      </w:r>
      <w:r w:rsidR="00D751C5" w:rsidRPr="005025CA">
        <w:rPr>
          <w:sz w:val="28"/>
          <w:szCs w:val="28"/>
        </w:rPr>
        <w:t xml:space="preserve"> города, на красной линии, в жилом микрорайоне</w:t>
      </w:r>
      <w:r w:rsidR="00D751C5">
        <w:rPr>
          <w:sz w:val="28"/>
          <w:szCs w:val="28"/>
        </w:rPr>
        <w:t xml:space="preserve">, </w:t>
      </w:r>
      <w:r w:rsidRPr="005025CA">
        <w:rPr>
          <w:sz w:val="28"/>
          <w:szCs w:val="28"/>
        </w:rPr>
        <w:t>представляет собой металлическую окрашенную конструкцию высотой около 3 м</w:t>
      </w:r>
      <w:r w:rsidR="006049DC" w:rsidRPr="005025CA">
        <w:rPr>
          <w:sz w:val="28"/>
          <w:szCs w:val="28"/>
        </w:rPr>
        <w:t>, используется по прямому назначению</w:t>
      </w:r>
      <w:r w:rsidR="00CA0DC6">
        <w:rPr>
          <w:sz w:val="28"/>
          <w:szCs w:val="28"/>
        </w:rPr>
        <w:t xml:space="preserve"> (в части остановочного павильона)</w:t>
      </w:r>
      <w:r w:rsidRPr="005025CA">
        <w:rPr>
          <w:sz w:val="28"/>
          <w:szCs w:val="28"/>
        </w:rPr>
        <w:t>.</w:t>
      </w:r>
      <w:r w:rsidR="005025CA">
        <w:rPr>
          <w:sz w:val="28"/>
          <w:szCs w:val="28"/>
        </w:rPr>
        <w:t xml:space="preserve"> </w:t>
      </w:r>
    </w:p>
    <w:p w:rsidR="005025CA" w:rsidRDefault="00D751C5" w:rsidP="005025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025CA">
        <w:rPr>
          <w:sz w:val="28"/>
          <w:szCs w:val="28"/>
        </w:rPr>
        <w:t xml:space="preserve">иоск </w:t>
      </w:r>
      <w:r>
        <w:rPr>
          <w:sz w:val="28"/>
          <w:szCs w:val="28"/>
        </w:rPr>
        <w:t>в</w:t>
      </w:r>
      <w:r w:rsidRPr="005025CA">
        <w:rPr>
          <w:sz w:val="28"/>
          <w:szCs w:val="28"/>
        </w:rPr>
        <w:t xml:space="preserve"> настоящее время не используется как торговое помещение. Месторасположение </w:t>
      </w:r>
      <w:r>
        <w:rPr>
          <w:sz w:val="28"/>
          <w:szCs w:val="28"/>
        </w:rPr>
        <w:t>киоск</w:t>
      </w:r>
      <w:r w:rsidRPr="005025CA">
        <w:rPr>
          <w:sz w:val="28"/>
          <w:szCs w:val="28"/>
        </w:rPr>
        <w:t>а с точки зрения объекта торгового назначения</w:t>
      </w:r>
      <w:r>
        <w:rPr>
          <w:sz w:val="28"/>
          <w:szCs w:val="28"/>
        </w:rPr>
        <w:t xml:space="preserve"> –</w:t>
      </w:r>
      <w:r w:rsidRPr="005025CA">
        <w:rPr>
          <w:sz w:val="28"/>
          <w:szCs w:val="28"/>
        </w:rPr>
        <w:t xml:space="preserve"> хорошее</w:t>
      </w:r>
      <w:r>
        <w:rPr>
          <w:sz w:val="28"/>
          <w:szCs w:val="28"/>
        </w:rPr>
        <w:t xml:space="preserve">. </w:t>
      </w:r>
      <w:r w:rsidR="005025CA" w:rsidRPr="005025CA">
        <w:rPr>
          <w:sz w:val="28"/>
          <w:szCs w:val="28"/>
        </w:rPr>
        <w:t>Коммерческая привлекательность с точки зрения местоположения – высокая.</w:t>
      </w:r>
    </w:p>
    <w:p w:rsidR="00D751C5" w:rsidRPr="00D751C5" w:rsidRDefault="00D751C5" w:rsidP="005025CA">
      <w:pPr>
        <w:ind w:firstLine="709"/>
        <w:jc w:val="both"/>
        <w:rPr>
          <w:sz w:val="28"/>
          <w:szCs w:val="28"/>
        </w:rPr>
      </w:pPr>
      <w:r w:rsidRPr="00D751C5">
        <w:rPr>
          <w:sz w:val="28"/>
          <w:szCs w:val="28"/>
        </w:rPr>
        <w:t xml:space="preserve">Качество подъездных путей </w:t>
      </w:r>
      <w:r>
        <w:rPr>
          <w:sz w:val="28"/>
          <w:szCs w:val="28"/>
        </w:rPr>
        <w:t>х</w:t>
      </w:r>
      <w:r w:rsidRPr="00D751C5">
        <w:rPr>
          <w:sz w:val="28"/>
          <w:szCs w:val="28"/>
        </w:rPr>
        <w:t>орошее</w:t>
      </w:r>
      <w:r>
        <w:rPr>
          <w:sz w:val="28"/>
          <w:szCs w:val="28"/>
        </w:rPr>
        <w:t>,</w:t>
      </w:r>
      <w:r w:rsidRPr="00D751C5">
        <w:rPr>
          <w:sz w:val="28"/>
          <w:szCs w:val="28"/>
        </w:rPr>
        <w:t xml:space="preserve"> подъездная автомобильная дорога имеет асфальтовое покрытие</w:t>
      </w:r>
      <w:r>
        <w:rPr>
          <w:sz w:val="28"/>
          <w:szCs w:val="28"/>
        </w:rPr>
        <w:t>.</w:t>
      </w:r>
    </w:p>
    <w:p w:rsidR="00BF657A" w:rsidRDefault="00BF657A" w:rsidP="00BF657A">
      <w:pPr>
        <w:ind w:firstLine="709"/>
        <w:jc w:val="both"/>
        <w:rPr>
          <w:sz w:val="28"/>
          <w:szCs w:val="28"/>
        </w:rPr>
      </w:pPr>
      <w:r w:rsidRPr="005025CA">
        <w:rPr>
          <w:sz w:val="28"/>
          <w:szCs w:val="28"/>
        </w:rPr>
        <w:t xml:space="preserve">Наружные стены </w:t>
      </w:r>
      <w:r w:rsidR="006049DC" w:rsidRPr="005025CA">
        <w:rPr>
          <w:sz w:val="28"/>
          <w:szCs w:val="28"/>
        </w:rPr>
        <w:t xml:space="preserve">киоска из </w:t>
      </w:r>
      <w:r w:rsidRPr="005025CA">
        <w:rPr>
          <w:sz w:val="28"/>
          <w:szCs w:val="28"/>
        </w:rPr>
        <w:t>м</w:t>
      </w:r>
      <w:r w:rsidR="006049DC" w:rsidRPr="005025CA">
        <w:rPr>
          <w:sz w:val="28"/>
          <w:szCs w:val="28"/>
        </w:rPr>
        <w:t>еталлического</w:t>
      </w:r>
      <w:r w:rsidRPr="005025CA">
        <w:rPr>
          <w:sz w:val="28"/>
          <w:szCs w:val="28"/>
        </w:rPr>
        <w:t xml:space="preserve"> каркас</w:t>
      </w:r>
      <w:r w:rsidR="006049DC" w:rsidRPr="005025CA">
        <w:rPr>
          <w:sz w:val="28"/>
          <w:szCs w:val="28"/>
        </w:rPr>
        <w:t>а</w:t>
      </w:r>
      <w:r w:rsidRPr="005025CA">
        <w:rPr>
          <w:sz w:val="28"/>
          <w:szCs w:val="28"/>
        </w:rPr>
        <w:t>, кровля</w:t>
      </w:r>
      <w:r w:rsidR="006049DC" w:rsidRPr="005025CA">
        <w:rPr>
          <w:sz w:val="28"/>
          <w:szCs w:val="28"/>
        </w:rPr>
        <w:t xml:space="preserve"> и двери - </w:t>
      </w:r>
      <w:r w:rsidRPr="005025CA">
        <w:rPr>
          <w:sz w:val="28"/>
          <w:szCs w:val="28"/>
        </w:rPr>
        <w:t>металлические</w:t>
      </w:r>
      <w:r w:rsidR="00381531" w:rsidRPr="005025CA">
        <w:rPr>
          <w:sz w:val="28"/>
          <w:szCs w:val="28"/>
        </w:rPr>
        <w:t>, окна – пластиковые</w:t>
      </w:r>
      <w:r w:rsidRPr="005025CA">
        <w:rPr>
          <w:sz w:val="28"/>
          <w:szCs w:val="28"/>
        </w:rPr>
        <w:t xml:space="preserve"> находятся в удовлетворительном состоянии. Внутренняя отделка киоска: потолок </w:t>
      </w:r>
      <w:r w:rsidR="006049DC" w:rsidRPr="005025CA">
        <w:rPr>
          <w:sz w:val="28"/>
          <w:szCs w:val="28"/>
        </w:rPr>
        <w:t xml:space="preserve">из </w:t>
      </w:r>
      <w:r w:rsidRPr="005025CA">
        <w:rPr>
          <w:sz w:val="28"/>
          <w:szCs w:val="28"/>
        </w:rPr>
        <w:t>потолочн</w:t>
      </w:r>
      <w:r w:rsidR="006049DC" w:rsidRPr="005025CA">
        <w:rPr>
          <w:sz w:val="28"/>
          <w:szCs w:val="28"/>
        </w:rPr>
        <w:t>ой</w:t>
      </w:r>
      <w:r w:rsidRPr="005025CA">
        <w:rPr>
          <w:sz w:val="28"/>
          <w:szCs w:val="28"/>
        </w:rPr>
        <w:t xml:space="preserve"> плитк</w:t>
      </w:r>
      <w:r w:rsidR="006049DC" w:rsidRPr="005025CA">
        <w:rPr>
          <w:sz w:val="28"/>
          <w:szCs w:val="28"/>
        </w:rPr>
        <w:t>и и</w:t>
      </w:r>
      <w:r w:rsidRPr="005025CA">
        <w:rPr>
          <w:sz w:val="28"/>
          <w:szCs w:val="28"/>
        </w:rPr>
        <w:t xml:space="preserve"> пенопласт</w:t>
      </w:r>
      <w:r w:rsidR="006049DC" w:rsidRPr="005025CA">
        <w:rPr>
          <w:sz w:val="28"/>
          <w:szCs w:val="28"/>
        </w:rPr>
        <w:t>а</w:t>
      </w:r>
      <w:r w:rsidRPr="005025CA">
        <w:rPr>
          <w:sz w:val="28"/>
          <w:szCs w:val="28"/>
        </w:rPr>
        <w:t xml:space="preserve"> находится в разрушенном состоянии, отсутствует часть фрагментов</w:t>
      </w:r>
      <w:r w:rsidR="005025CA">
        <w:rPr>
          <w:sz w:val="28"/>
          <w:szCs w:val="28"/>
        </w:rPr>
        <w:t>,</w:t>
      </w:r>
      <w:r w:rsidRPr="005025CA">
        <w:rPr>
          <w:sz w:val="28"/>
          <w:szCs w:val="28"/>
        </w:rPr>
        <w:t xml:space="preserve"> </w:t>
      </w:r>
      <w:r w:rsidR="00DD359E" w:rsidRPr="005025CA">
        <w:rPr>
          <w:sz w:val="28"/>
          <w:szCs w:val="28"/>
        </w:rPr>
        <w:t xml:space="preserve">деревянный </w:t>
      </w:r>
      <w:r w:rsidRPr="005025CA">
        <w:rPr>
          <w:sz w:val="28"/>
          <w:szCs w:val="28"/>
        </w:rPr>
        <w:t>п</w:t>
      </w:r>
      <w:r w:rsidR="00DD359E">
        <w:rPr>
          <w:sz w:val="28"/>
          <w:szCs w:val="28"/>
        </w:rPr>
        <w:t xml:space="preserve">ол покрыт </w:t>
      </w:r>
      <w:r w:rsidRPr="005025CA">
        <w:rPr>
          <w:sz w:val="28"/>
          <w:szCs w:val="28"/>
        </w:rPr>
        <w:t>линолеум</w:t>
      </w:r>
      <w:r w:rsidR="00DD359E">
        <w:rPr>
          <w:sz w:val="28"/>
          <w:szCs w:val="28"/>
        </w:rPr>
        <w:t>ом</w:t>
      </w:r>
      <w:r w:rsidR="005025CA">
        <w:rPr>
          <w:sz w:val="28"/>
          <w:szCs w:val="28"/>
        </w:rPr>
        <w:t>,</w:t>
      </w:r>
      <w:r w:rsidRPr="005025CA">
        <w:rPr>
          <w:sz w:val="28"/>
          <w:szCs w:val="28"/>
        </w:rPr>
        <w:t xml:space="preserve"> стены - стеновые панели, утеплители. Внутри киоска расположены полки</w:t>
      </w:r>
      <w:r w:rsidR="00381531" w:rsidRPr="005025CA">
        <w:rPr>
          <w:sz w:val="28"/>
          <w:szCs w:val="28"/>
        </w:rPr>
        <w:t>.</w:t>
      </w:r>
    </w:p>
    <w:p w:rsidR="00701D0B" w:rsidRDefault="00701D0B" w:rsidP="00BF65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Кио</w:t>
      </w:r>
      <w:proofErr w:type="gramStart"/>
      <w:r>
        <w:rPr>
          <w:sz w:val="28"/>
          <w:szCs w:val="28"/>
        </w:rPr>
        <w:t>ск вкл</w:t>
      </w:r>
      <w:proofErr w:type="gramEnd"/>
      <w:r>
        <w:rPr>
          <w:sz w:val="28"/>
          <w:szCs w:val="28"/>
        </w:rPr>
        <w:t>ючен в схему размещения нестационарных торговых объектов на территории муниципального образования городской округ город Рубцовск Алтайского края, утвержденную постановлением Администрации города Рубцовска Алтайского края от 08.02.2018 № 267.</w:t>
      </w:r>
    </w:p>
    <w:p w:rsidR="006B2EF2" w:rsidRPr="005025CA" w:rsidRDefault="006B2EF2" w:rsidP="00936200">
      <w:pPr>
        <w:ind w:firstLine="709"/>
        <w:jc w:val="both"/>
        <w:rPr>
          <w:b/>
          <w:noProof/>
          <w:sz w:val="28"/>
          <w:szCs w:val="28"/>
        </w:rPr>
      </w:pPr>
      <w:r w:rsidRPr="005025CA">
        <w:rPr>
          <w:bCs/>
          <w:sz w:val="28"/>
          <w:szCs w:val="28"/>
        </w:rPr>
        <w:t xml:space="preserve">2. Начальная цена продажи – </w:t>
      </w:r>
      <w:r w:rsidR="00264918" w:rsidRPr="005025CA">
        <w:rPr>
          <w:bCs/>
          <w:sz w:val="28"/>
          <w:szCs w:val="28"/>
        </w:rPr>
        <w:t>517</w:t>
      </w:r>
      <w:r w:rsidR="00B05498" w:rsidRPr="005025CA">
        <w:rPr>
          <w:bCs/>
          <w:sz w:val="28"/>
          <w:szCs w:val="28"/>
        </w:rPr>
        <w:t> </w:t>
      </w:r>
      <w:r w:rsidRPr="005025CA">
        <w:rPr>
          <w:bCs/>
          <w:sz w:val="28"/>
          <w:szCs w:val="28"/>
        </w:rPr>
        <w:t>000</w:t>
      </w:r>
      <w:r w:rsidR="00B05498" w:rsidRPr="005025CA">
        <w:rPr>
          <w:bCs/>
          <w:sz w:val="28"/>
          <w:szCs w:val="28"/>
        </w:rPr>
        <w:t>,00</w:t>
      </w:r>
      <w:r w:rsidR="00936200" w:rsidRPr="005025CA">
        <w:rPr>
          <w:bCs/>
          <w:sz w:val="28"/>
          <w:szCs w:val="28"/>
        </w:rPr>
        <w:t xml:space="preserve"> </w:t>
      </w:r>
      <w:r w:rsidR="00936200" w:rsidRPr="005025CA">
        <w:rPr>
          <w:sz w:val="28"/>
          <w:szCs w:val="28"/>
        </w:rPr>
        <w:t>рублей</w:t>
      </w:r>
      <w:r w:rsidRPr="005025CA">
        <w:rPr>
          <w:bCs/>
          <w:sz w:val="28"/>
          <w:szCs w:val="28"/>
        </w:rPr>
        <w:t xml:space="preserve"> (</w:t>
      </w:r>
      <w:r w:rsidR="005025CA" w:rsidRPr="005025CA">
        <w:rPr>
          <w:bCs/>
          <w:sz w:val="28"/>
          <w:szCs w:val="28"/>
        </w:rPr>
        <w:t>П</w:t>
      </w:r>
      <w:r w:rsidR="005025CA" w:rsidRPr="005025CA">
        <w:rPr>
          <w:rStyle w:val="fontstyle01"/>
          <w:rFonts w:ascii="Times New Roman" w:hAnsi="Times New Roman"/>
          <w:b w:val="0"/>
          <w:sz w:val="28"/>
          <w:szCs w:val="28"/>
        </w:rPr>
        <w:t>ятьсот семнадцать</w:t>
      </w:r>
      <w:r w:rsidR="00936200" w:rsidRPr="005025CA">
        <w:rPr>
          <w:rStyle w:val="fontstyle01"/>
          <w:rFonts w:ascii="Times New Roman" w:hAnsi="Times New Roman"/>
          <w:b w:val="0"/>
          <w:sz w:val="28"/>
          <w:szCs w:val="28"/>
        </w:rPr>
        <w:t xml:space="preserve"> тысяч рублей 00 копеек)</w:t>
      </w:r>
      <w:r w:rsidRPr="005025CA">
        <w:rPr>
          <w:sz w:val="28"/>
          <w:szCs w:val="28"/>
        </w:rPr>
        <w:t>.</w:t>
      </w:r>
    </w:p>
    <w:p w:rsidR="006B2EF2" w:rsidRPr="005025CA" w:rsidRDefault="006B2EF2" w:rsidP="006B2EF2">
      <w:pPr>
        <w:ind w:firstLine="709"/>
        <w:jc w:val="both"/>
        <w:rPr>
          <w:bCs/>
          <w:sz w:val="28"/>
          <w:szCs w:val="28"/>
        </w:rPr>
      </w:pPr>
      <w:r w:rsidRPr="005025CA">
        <w:rPr>
          <w:bCs/>
          <w:sz w:val="28"/>
          <w:szCs w:val="28"/>
        </w:rPr>
        <w:t xml:space="preserve">3. Размер задатка – </w:t>
      </w:r>
      <w:r w:rsidR="005025CA" w:rsidRPr="005025CA">
        <w:rPr>
          <w:bCs/>
          <w:sz w:val="28"/>
          <w:szCs w:val="28"/>
        </w:rPr>
        <w:t>51</w:t>
      </w:r>
      <w:r w:rsidR="00B05498" w:rsidRPr="005025CA">
        <w:rPr>
          <w:bCs/>
          <w:sz w:val="28"/>
          <w:szCs w:val="28"/>
        </w:rPr>
        <w:t> </w:t>
      </w:r>
      <w:r w:rsidR="005025CA" w:rsidRPr="005025CA">
        <w:rPr>
          <w:bCs/>
          <w:sz w:val="28"/>
          <w:szCs w:val="28"/>
        </w:rPr>
        <w:t>7</w:t>
      </w:r>
      <w:r w:rsidRPr="005025CA">
        <w:rPr>
          <w:bCs/>
          <w:sz w:val="28"/>
          <w:szCs w:val="28"/>
        </w:rPr>
        <w:t>00</w:t>
      </w:r>
      <w:r w:rsidR="00B05498" w:rsidRPr="005025CA">
        <w:rPr>
          <w:bCs/>
          <w:sz w:val="28"/>
          <w:szCs w:val="28"/>
        </w:rPr>
        <w:t>,00</w:t>
      </w:r>
      <w:r w:rsidR="00936200" w:rsidRPr="005025CA">
        <w:rPr>
          <w:bCs/>
          <w:sz w:val="28"/>
          <w:szCs w:val="28"/>
        </w:rPr>
        <w:t xml:space="preserve"> рублей</w:t>
      </w:r>
      <w:r w:rsidRPr="005025CA">
        <w:rPr>
          <w:bCs/>
          <w:sz w:val="28"/>
          <w:szCs w:val="28"/>
        </w:rPr>
        <w:t xml:space="preserve"> (</w:t>
      </w:r>
      <w:r w:rsidR="005025CA" w:rsidRPr="005025CA">
        <w:rPr>
          <w:bCs/>
          <w:sz w:val="28"/>
          <w:szCs w:val="28"/>
        </w:rPr>
        <w:t>Пятьдеся</w:t>
      </w:r>
      <w:r w:rsidR="00936200" w:rsidRPr="005025CA">
        <w:rPr>
          <w:bCs/>
          <w:sz w:val="28"/>
          <w:szCs w:val="28"/>
        </w:rPr>
        <w:t>т</w:t>
      </w:r>
      <w:r w:rsidRPr="005025CA">
        <w:rPr>
          <w:bCs/>
          <w:sz w:val="28"/>
          <w:szCs w:val="28"/>
        </w:rPr>
        <w:t xml:space="preserve"> </w:t>
      </w:r>
      <w:r w:rsidR="005025CA" w:rsidRPr="005025CA">
        <w:rPr>
          <w:bCs/>
          <w:sz w:val="28"/>
          <w:szCs w:val="28"/>
        </w:rPr>
        <w:t>о</w:t>
      </w:r>
      <w:r w:rsidRPr="005025CA">
        <w:rPr>
          <w:bCs/>
          <w:sz w:val="28"/>
          <w:szCs w:val="28"/>
        </w:rPr>
        <w:t>д</w:t>
      </w:r>
      <w:r w:rsidR="005025CA" w:rsidRPr="005025CA">
        <w:rPr>
          <w:bCs/>
          <w:sz w:val="28"/>
          <w:szCs w:val="28"/>
        </w:rPr>
        <w:t>на</w:t>
      </w:r>
      <w:r w:rsidRPr="005025CA">
        <w:rPr>
          <w:bCs/>
          <w:sz w:val="28"/>
          <w:szCs w:val="28"/>
        </w:rPr>
        <w:t xml:space="preserve"> тысяч</w:t>
      </w:r>
      <w:r w:rsidR="005025CA" w:rsidRPr="005025CA">
        <w:rPr>
          <w:bCs/>
          <w:sz w:val="28"/>
          <w:szCs w:val="28"/>
        </w:rPr>
        <w:t>а</w:t>
      </w:r>
      <w:r w:rsidRPr="005025CA">
        <w:rPr>
          <w:bCs/>
          <w:sz w:val="28"/>
          <w:szCs w:val="28"/>
        </w:rPr>
        <w:t xml:space="preserve"> </w:t>
      </w:r>
      <w:r w:rsidR="005025CA" w:rsidRPr="005025CA">
        <w:rPr>
          <w:bCs/>
          <w:sz w:val="28"/>
          <w:szCs w:val="28"/>
        </w:rPr>
        <w:t>с</w:t>
      </w:r>
      <w:r w:rsidR="00936200" w:rsidRPr="005025CA">
        <w:rPr>
          <w:bCs/>
          <w:sz w:val="28"/>
          <w:szCs w:val="28"/>
        </w:rPr>
        <w:t>е</w:t>
      </w:r>
      <w:r w:rsidR="005025CA" w:rsidRPr="005025CA">
        <w:rPr>
          <w:bCs/>
          <w:sz w:val="28"/>
          <w:szCs w:val="28"/>
        </w:rPr>
        <w:t>м</w:t>
      </w:r>
      <w:r w:rsidR="00936200" w:rsidRPr="005025CA">
        <w:rPr>
          <w:bCs/>
          <w:sz w:val="28"/>
          <w:szCs w:val="28"/>
        </w:rPr>
        <w:t>ьсот</w:t>
      </w:r>
      <w:r w:rsidR="00936200" w:rsidRPr="005025CA">
        <w:rPr>
          <w:rStyle w:val="fontstyle01"/>
          <w:rFonts w:ascii="Times New Roman" w:hAnsi="Times New Roman"/>
          <w:b w:val="0"/>
          <w:sz w:val="28"/>
          <w:szCs w:val="28"/>
        </w:rPr>
        <w:t xml:space="preserve"> рублей 00 копеек</w:t>
      </w:r>
      <w:r w:rsidRPr="005025CA">
        <w:rPr>
          <w:bCs/>
          <w:sz w:val="28"/>
          <w:szCs w:val="28"/>
        </w:rPr>
        <w:t>).</w:t>
      </w:r>
    </w:p>
    <w:p w:rsidR="006B2EF2" w:rsidRPr="005025CA" w:rsidRDefault="006B2EF2" w:rsidP="006B2EF2">
      <w:pPr>
        <w:ind w:firstLine="709"/>
        <w:jc w:val="both"/>
        <w:rPr>
          <w:bCs/>
          <w:sz w:val="28"/>
          <w:szCs w:val="28"/>
        </w:rPr>
      </w:pPr>
      <w:r w:rsidRPr="005025CA">
        <w:rPr>
          <w:bCs/>
          <w:sz w:val="28"/>
          <w:szCs w:val="28"/>
        </w:rPr>
        <w:t>4. Способ приватизации</w:t>
      </w:r>
      <w:r w:rsidRPr="005025CA">
        <w:rPr>
          <w:sz w:val="28"/>
          <w:szCs w:val="28"/>
        </w:rPr>
        <w:t xml:space="preserve"> </w:t>
      </w:r>
      <w:r w:rsidRPr="005025CA">
        <w:rPr>
          <w:bCs/>
          <w:sz w:val="28"/>
          <w:szCs w:val="28"/>
        </w:rPr>
        <w:t xml:space="preserve">– аукцион в электронной форме с открытой формой подачи предложений о цене с величиной повышения начальной цены </w:t>
      </w:r>
      <w:r w:rsidRPr="005025CA">
        <w:rPr>
          <w:bCs/>
          <w:sz w:val="28"/>
          <w:szCs w:val="28"/>
        </w:rPr>
        <w:lastRenderedPageBreak/>
        <w:t xml:space="preserve">(«шаг аукциона») </w:t>
      </w:r>
      <w:r w:rsidR="005025CA" w:rsidRPr="005025CA">
        <w:rPr>
          <w:bCs/>
          <w:sz w:val="28"/>
          <w:szCs w:val="28"/>
        </w:rPr>
        <w:t>25</w:t>
      </w:r>
      <w:r w:rsidR="00B05498" w:rsidRPr="005025CA">
        <w:rPr>
          <w:bCs/>
          <w:sz w:val="28"/>
          <w:szCs w:val="28"/>
        </w:rPr>
        <w:t> </w:t>
      </w:r>
      <w:r w:rsidR="005025CA" w:rsidRPr="005025CA">
        <w:rPr>
          <w:bCs/>
          <w:sz w:val="28"/>
          <w:szCs w:val="28"/>
        </w:rPr>
        <w:t>8</w:t>
      </w:r>
      <w:r w:rsidRPr="005025CA">
        <w:rPr>
          <w:bCs/>
          <w:sz w:val="28"/>
          <w:szCs w:val="28"/>
        </w:rPr>
        <w:t>50</w:t>
      </w:r>
      <w:r w:rsidR="00B05498" w:rsidRPr="005025CA">
        <w:rPr>
          <w:bCs/>
          <w:sz w:val="28"/>
          <w:szCs w:val="28"/>
        </w:rPr>
        <w:t>,00</w:t>
      </w:r>
      <w:r w:rsidR="00936200" w:rsidRPr="005025CA">
        <w:rPr>
          <w:bCs/>
          <w:sz w:val="28"/>
          <w:szCs w:val="28"/>
        </w:rPr>
        <w:t xml:space="preserve"> рублей</w:t>
      </w:r>
      <w:r w:rsidRPr="005025CA">
        <w:rPr>
          <w:bCs/>
          <w:sz w:val="28"/>
          <w:szCs w:val="28"/>
        </w:rPr>
        <w:t xml:space="preserve"> (</w:t>
      </w:r>
      <w:r w:rsidR="00936200" w:rsidRPr="005025CA">
        <w:rPr>
          <w:bCs/>
          <w:sz w:val="28"/>
          <w:szCs w:val="28"/>
        </w:rPr>
        <w:t>Д</w:t>
      </w:r>
      <w:r w:rsidRPr="005025CA">
        <w:rPr>
          <w:bCs/>
          <w:sz w:val="28"/>
          <w:szCs w:val="28"/>
        </w:rPr>
        <w:t xml:space="preserve">вадцать </w:t>
      </w:r>
      <w:r w:rsidR="005025CA" w:rsidRPr="005025CA">
        <w:rPr>
          <w:bCs/>
          <w:sz w:val="28"/>
          <w:szCs w:val="28"/>
        </w:rPr>
        <w:t xml:space="preserve">пять </w:t>
      </w:r>
      <w:r w:rsidRPr="005025CA">
        <w:rPr>
          <w:bCs/>
          <w:sz w:val="28"/>
          <w:szCs w:val="28"/>
        </w:rPr>
        <w:t xml:space="preserve">тысяч </w:t>
      </w:r>
      <w:r w:rsidR="00936200" w:rsidRPr="005025CA">
        <w:rPr>
          <w:bCs/>
          <w:sz w:val="28"/>
          <w:szCs w:val="28"/>
        </w:rPr>
        <w:t>в</w:t>
      </w:r>
      <w:r w:rsidR="005025CA" w:rsidRPr="005025CA">
        <w:rPr>
          <w:bCs/>
          <w:sz w:val="28"/>
          <w:szCs w:val="28"/>
        </w:rPr>
        <w:t>осе</w:t>
      </w:r>
      <w:r w:rsidR="000A0806">
        <w:rPr>
          <w:bCs/>
          <w:sz w:val="28"/>
          <w:szCs w:val="28"/>
        </w:rPr>
        <w:t>м</w:t>
      </w:r>
      <w:r w:rsidRPr="005025CA">
        <w:rPr>
          <w:bCs/>
          <w:sz w:val="28"/>
          <w:szCs w:val="28"/>
        </w:rPr>
        <w:t>ь</w:t>
      </w:r>
      <w:r w:rsidR="00936200" w:rsidRPr="005025CA">
        <w:rPr>
          <w:bCs/>
          <w:sz w:val="28"/>
          <w:szCs w:val="28"/>
        </w:rPr>
        <w:t>сот пять</w:t>
      </w:r>
      <w:r w:rsidRPr="005025CA">
        <w:rPr>
          <w:bCs/>
          <w:sz w:val="28"/>
          <w:szCs w:val="28"/>
        </w:rPr>
        <w:t>десят рублей</w:t>
      </w:r>
      <w:r w:rsidR="00936200" w:rsidRPr="005025CA">
        <w:rPr>
          <w:bCs/>
          <w:sz w:val="28"/>
          <w:szCs w:val="28"/>
        </w:rPr>
        <w:t xml:space="preserve"> 00 копеек)</w:t>
      </w:r>
      <w:r w:rsidRPr="005025CA">
        <w:rPr>
          <w:bCs/>
          <w:sz w:val="28"/>
          <w:szCs w:val="28"/>
        </w:rPr>
        <w:t>.</w:t>
      </w:r>
    </w:p>
    <w:p w:rsidR="00A875AC" w:rsidRDefault="00FE7778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025CA">
        <w:rPr>
          <w:rFonts w:ascii="Times New Roman" w:hAnsi="Times New Roman"/>
          <w:bCs/>
          <w:sz w:val="28"/>
          <w:szCs w:val="28"/>
        </w:rPr>
        <w:t>5</w:t>
      </w:r>
      <w:r w:rsidR="00D038D0" w:rsidRPr="005025CA">
        <w:rPr>
          <w:rFonts w:ascii="Times New Roman" w:hAnsi="Times New Roman"/>
          <w:bCs/>
          <w:sz w:val="28"/>
          <w:szCs w:val="28"/>
        </w:rPr>
        <w:t>. </w:t>
      </w:r>
      <w:r w:rsidR="005025CA" w:rsidRPr="005025CA">
        <w:rPr>
          <w:rFonts w:ascii="Times New Roman" w:hAnsi="Times New Roman"/>
          <w:bCs/>
          <w:sz w:val="28"/>
          <w:szCs w:val="28"/>
        </w:rPr>
        <w:t xml:space="preserve">Срок оплаты. </w:t>
      </w:r>
      <w:r w:rsidRPr="005025CA">
        <w:rPr>
          <w:rFonts w:ascii="Times New Roman" w:hAnsi="Times New Roman"/>
          <w:sz w:val="28"/>
          <w:szCs w:val="28"/>
        </w:rPr>
        <w:t xml:space="preserve">Денежные средства за приобретенное </w:t>
      </w:r>
      <w:r w:rsidR="005A64A3" w:rsidRPr="005025CA">
        <w:rPr>
          <w:rFonts w:ascii="Times New Roman" w:hAnsi="Times New Roman"/>
          <w:sz w:val="28"/>
          <w:szCs w:val="28"/>
        </w:rPr>
        <w:t xml:space="preserve">движимое </w:t>
      </w:r>
      <w:r w:rsidRPr="005025CA">
        <w:rPr>
          <w:rFonts w:ascii="Times New Roman" w:hAnsi="Times New Roman"/>
          <w:sz w:val="28"/>
          <w:szCs w:val="28"/>
        </w:rPr>
        <w:t>имущество перечисляются на расчетны</w:t>
      </w:r>
      <w:r w:rsidR="00AE0F54" w:rsidRPr="005025CA">
        <w:rPr>
          <w:rFonts w:ascii="Times New Roman" w:hAnsi="Times New Roman"/>
          <w:sz w:val="28"/>
          <w:szCs w:val="28"/>
        </w:rPr>
        <w:t>е</w:t>
      </w:r>
      <w:r w:rsidRPr="005025CA">
        <w:rPr>
          <w:rFonts w:ascii="Times New Roman" w:hAnsi="Times New Roman"/>
          <w:sz w:val="28"/>
          <w:szCs w:val="28"/>
        </w:rPr>
        <w:t xml:space="preserve"> счет</w:t>
      </w:r>
      <w:r w:rsidR="00AE0F54" w:rsidRPr="005025CA">
        <w:rPr>
          <w:rFonts w:ascii="Times New Roman" w:hAnsi="Times New Roman"/>
          <w:sz w:val="28"/>
          <w:szCs w:val="28"/>
        </w:rPr>
        <w:t>а</w:t>
      </w:r>
      <w:r w:rsidRPr="005025CA">
        <w:rPr>
          <w:rFonts w:ascii="Times New Roman" w:hAnsi="Times New Roman"/>
          <w:sz w:val="28"/>
          <w:szCs w:val="28"/>
        </w:rPr>
        <w:t>, указанны</w:t>
      </w:r>
      <w:r w:rsidR="00AE0F54" w:rsidRPr="005025CA">
        <w:rPr>
          <w:rFonts w:ascii="Times New Roman" w:hAnsi="Times New Roman"/>
          <w:sz w:val="28"/>
          <w:szCs w:val="28"/>
        </w:rPr>
        <w:t>е</w:t>
      </w:r>
      <w:r w:rsidRPr="005025CA">
        <w:rPr>
          <w:rFonts w:ascii="Times New Roman" w:hAnsi="Times New Roman"/>
          <w:sz w:val="28"/>
          <w:szCs w:val="28"/>
        </w:rPr>
        <w:t xml:space="preserve"> в договоре купли-продажи, за вычетом ране</w:t>
      </w:r>
      <w:r w:rsidR="00936200" w:rsidRPr="005025CA">
        <w:rPr>
          <w:rFonts w:ascii="Times New Roman" w:hAnsi="Times New Roman"/>
          <w:sz w:val="28"/>
          <w:szCs w:val="28"/>
        </w:rPr>
        <w:t>е внесенного задатка в течение дву</w:t>
      </w:r>
      <w:r w:rsidRPr="005025CA">
        <w:rPr>
          <w:rFonts w:ascii="Times New Roman" w:hAnsi="Times New Roman"/>
          <w:sz w:val="28"/>
          <w:szCs w:val="28"/>
        </w:rPr>
        <w:t>х рабочих дней со дня заключения договора купли-продажи.</w:t>
      </w: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E36490" w:rsidRPr="005025CA" w:rsidRDefault="00E36490" w:rsidP="005025CA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sectPr w:rsidR="00E36490" w:rsidRPr="005025CA" w:rsidSect="00C94C18">
      <w:pgSz w:w="11906" w:h="16838"/>
      <w:pgMar w:top="993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hom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35B29"/>
    <w:multiLevelType w:val="hybridMultilevel"/>
    <w:tmpl w:val="F684EC4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5366B6"/>
    <w:multiLevelType w:val="hybridMultilevel"/>
    <w:tmpl w:val="447469A6"/>
    <w:lvl w:ilvl="0" w:tplc="B5F2B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abstractNum w:abstractNumId="2">
    <w:nsid w:val="3CAE11CD"/>
    <w:multiLevelType w:val="hybridMultilevel"/>
    <w:tmpl w:val="90163280"/>
    <w:lvl w:ilvl="0" w:tplc="2BC2FE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4">
    <w:nsid w:val="42F869E1"/>
    <w:multiLevelType w:val="hybridMultilevel"/>
    <w:tmpl w:val="D3A859AC"/>
    <w:lvl w:ilvl="0" w:tplc="5984A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9177C3"/>
    <w:multiLevelType w:val="hybridMultilevel"/>
    <w:tmpl w:val="F7C879BE"/>
    <w:lvl w:ilvl="0" w:tplc="E79291A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DD04E82"/>
    <w:multiLevelType w:val="hybridMultilevel"/>
    <w:tmpl w:val="447469A6"/>
    <w:lvl w:ilvl="0" w:tplc="B5F2B6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65F"/>
    <w:rsid w:val="00014412"/>
    <w:rsid w:val="000155AB"/>
    <w:rsid w:val="00017E28"/>
    <w:rsid w:val="00031199"/>
    <w:rsid w:val="00031AFA"/>
    <w:rsid w:val="000358A7"/>
    <w:rsid w:val="00042DD5"/>
    <w:rsid w:val="00046332"/>
    <w:rsid w:val="00046DA9"/>
    <w:rsid w:val="00050711"/>
    <w:rsid w:val="0005428C"/>
    <w:rsid w:val="0008534E"/>
    <w:rsid w:val="00087456"/>
    <w:rsid w:val="000A0806"/>
    <w:rsid w:val="000A4A45"/>
    <w:rsid w:val="000A7B5D"/>
    <w:rsid w:val="000D4A46"/>
    <w:rsid w:val="000E632B"/>
    <w:rsid w:val="000E7DC8"/>
    <w:rsid w:val="00106C86"/>
    <w:rsid w:val="0013097E"/>
    <w:rsid w:val="00133C57"/>
    <w:rsid w:val="0013653F"/>
    <w:rsid w:val="00155D24"/>
    <w:rsid w:val="0016746F"/>
    <w:rsid w:val="00171072"/>
    <w:rsid w:val="00171BB8"/>
    <w:rsid w:val="00176C35"/>
    <w:rsid w:val="001779C1"/>
    <w:rsid w:val="0018481A"/>
    <w:rsid w:val="0018591E"/>
    <w:rsid w:val="00191FFD"/>
    <w:rsid w:val="00194220"/>
    <w:rsid w:val="001A1E3E"/>
    <w:rsid w:val="001B4308"/>
    <w:rsid w:val="001B5F24"/>
    <w:rsid w:val="001D1702"/>
    <w:rsid w:val="001D6811"/>
    <w:rsid w:val="001E1AAF"/>
    <w:rsid w:val="001E2F67"/>
    <w:rsid w:val="001E4C2B"/>
    <w:rsid w:val="001E508C"/>
    <w:rsid w:val="001E72A4"/>
    <w:rsid w:val="001F1AEA"/>
    <w:rsid w:val="001F672D"/>
    <w:rsid w:val="0020469F"/>
    <w:rsid w:val="00205216"/>
    <w:rsid w:val="00213A0A"/>
    <w:rsid w:val="00216934"/>
    <w:rsid w:val="00216FC8"/>
    <w:rsid w:val="00217319"/>
    <w:rsid w:val="0022151E"/>
    <w:rsid w:val="002267E7"/>
    <w:rsid w:val="00235298"/>
    <w:rsid w:val="002621E2"/>
    <w:rsid w:val="00264918"/>
    <w:rsid w:val="00265234"/>
    <w:rsid w:val="00271657"/>
    <w:rsid w:val="0027450A"/>
    <w:rsid w:val="00284E2D"/>
    <w:rsid w:val="0029000B"/>
    <w:rsid w:val="0029726D"/>
    <w:rsid w:val="002A25D9"/>
    <w:rsid w:val="002A59D6"/>
    <w:rsid w:val="002A5DBE"/>
    <w:rsid w:val="002B3A58"/>
    <w:rsid w:val="002C0F83"/>
    <w:rsid w:val="002C4F6C"/>
    <w:rsid w:val="002D7AA9"/>
    <w:rsid w:val="002F27D6"/>
    <w:rsid w:val="00305749"/>
    <w:rsid w:val="00316DEE"/>
    <w:rsid w:val="0033633C"/>
    <w:rsid w:val="0033690C"/>
    <w:rsid w:val="00355CAA"/>
    <w:rsid w:val="00357726"/>
    <w:rsid w:val="00363BAB"/>
    <w:rsid w:val="00367227"/>
    <w:rsid w:val="0037090E"/>
    <w:rsid w:val="0037248B"/>
    <w:rsid w:val="00381531"/>
    <w:rsid w:val="003827B7"/>
    <w:rsid w:val="00382AC6"/>
    <w:rsid w:val="00383C36"/>
    <w:rsid w:val="003A17B1"/>
    <w:rsid w:val="003C368B"/>
    <w:rsid w:val="003D2EFE"/>
    <w:rsid w:val="003E2C9F"/>
    <w:rsid w:val="003F1BFE"/>
    <w:rsid w:val="003F344A"/>
    <w:rsid w:val="003F4311"/>
    <w:rsid w:val="00400649"/>
    <w:rsid w:val="00400A29"/>
    <w:rsid w:val="00401478"/>
    <w:rsid w:val="00414A65"/>
    <w:rsid w:val="0041733B"/>
    <w:rsid w:val="00421EFD"/>
    <w:rsid w:val="00424B23"/>
    <w:rsid w:val="004256E9"/>
    <w:rsid w:val="00453343"/>
    <w:rsid w:val="004638F8"/>
    <w:rsid w:val="0046572B"/>
    <w:rsid w:val="00471722"/>
    <w:rsid w:val="00472130"/>
    <w:rsid w:val="0047782B"/>
    <w:rsid w:val="004A7D3D"/>
    <w:rsid w:val="004B17CB"/>
    <w:rsid w:val="004C1602"/>
    <w:rsid w:val="004C30F4"/>
    <w:rsid w:val="004D76A6"/>
    <w:rsid w:val="004E4BC8"/>
    <w:rsid w:val="004F338A"/>
    <w:rsid w:val="004F4011"/>
    <w:rsid w:val="004F7ED0"/>
    <w:rsid w:val="005025CA"/>
    <w:rsid w:val="00503CE8"/>
    <w:rsid w:val="00513F3F"/>
    <w:rsid w:val="00516D9F"/>
    <w:rsid w:val="00520747"/>
    <w:rsid w:val="005258AE"/>
    <w:rsid w:val="00527611"/>
    <w:rsid w:val="00531F42"/>
    <w:rsid w:val="0053563C"/>
    <w:rsid w:val="00553B1B"/>
    <w:rsid w:val="00572A09"/>
    <w:rsid w:val="0057469B"/>
    <w:rsid w:val="00585EAA"/>
    <w:rsid w:val="005934D0"/>
    <w:rsid w:val="005A64A3"/>
    <w:rsid w:val="005B00A4"/>
    <w:rsid w:val="005B0A75"/>
    <w:rsid w:val="005B561D"/>
    <w:rsid w:val="005B759D"/>
    <w:rsid w:val="005C6D3B"/>
    <w:rsid w:val="005D1D9B"/>
    <w:rsid w:val="005D51E2"/>
    <w:rsid w:val="005E2792"/>
    <w:rsid w:val="005E3CAC"/>
    <w:rsid w:val="005E5088"/>
    <w:rsid w:val="005E5E28"/>
    <w:rsid w:val="005F13E7"/>
    <w:rsid w:val="005F4595"/>
    <w:rsid w:val="005F6820"/>
    <w:rsid w:val="0060140B"/>
    <w:rsid w:val="0060207E"/>
    <w:rsid w:val="006049DC"/>
    <w:rsid w:val="0061185C"/>
    <w:rsid w:val="0061760E"/>
    <w:rsid w:val="006318FB"/>
    <w:rsid w:val="00633B55"/>
    <w:rsid w:val="00640CFC"/>
    <w:rsid w:val="00650302"/>
    <w:rsid w:val="00650460"/>
    <w:rsid w:val="00650E86"/>
    <w:rsid w:val="00653602"/>
    <w:rsid w:val="006678F0"/>
    <w:rsid w:val="00695FB3"/>
    <w:rsid w:val="006A081D"/>
    <w:rsid w:val="006A47E8"/>
    <w:rsid w:val="006B2EF2"/>
    <w:rsid w:val="006C2B2D"/>
    <w:rsid w:val="006D1C07"/>
    <w:rsid w:val="006E259E"/>
    <w:rsid w:val="00701D0B"/>
    <w:rsid w:val="00704B0C"/>
    <w:rsid w:val="007076BA"/>
    <w:rsid w:val="007249C0"/>
    <w:rsid w:val="007250C4"/>
    <w:rsid w:val="007256CB"/>
    <w:rsid w:val="00726987"/>
    <w:rsid w:val="00727077"/>
    <w:rsid w:val="00741746"/>
    <w:rsid w:val="007509AC"/>
    <w:rsid w:val="007565AB"/>
    <w:rsid w:val="00782ABF"/>
    <w:rsid w:val="00796439"/>
    <w:rsid w:val="007A4F88"/>
    <w:rsid w:val="007B4DAD"/>
    <w:rsid w:val="007B57BA"/>
    <w:rsid w:val="007D18F7"/>
    <w:rsid w:val="007D1A80"/>
    <w:rsid w:val="007D6887"/>
    <w:rsid w:val="007E2331"/>
    <w:rsid w:val="007F4763"/>
    <w:rsid w:val="007F78F1"/>
    <w:rsid w:val="00802819"/>
    <w:rsid w:val="00836159"/>
    <w:rsid w:val="008434DF"/>
    <w:rsid w:val="00843D5D"/>
    <w:rsid w:val="00850542"/>
    <w:rsid w:val="00880778"/>
    <w:rsid w:val="00890024"/>
    <w:rsid w:val="0089743A"/>
    <w:rsid w:val="008A220B"/>
    <w:rsid w:val="008A5FD4"/>
    <w:rsid w:val="008C0AE4"/>
    <w:rsid w:val="008D1465"/>
    <w:rsid w:val="008D553A"/>
    <w:rsid w:val="008D7408"/>
    <w:rsid w:val="008E596F"/>
    <w:rsid w:val="008E5F7C"/>
    <w:rsid w:val="008F6285"/>
    <w:rsid w:val="008F6CFB"/>
    <w:rsid w:val="009303D4"/>
    <w:rsid w:val="00934828"/>
    <w:rsid w:val="00936200"/>
    <w:rsid w:val="00937475"/>
    <w:rsid w:val="00964B43"/>
    <w:rsid w:val="00967B40"/>
    <w:rsid w:val="00973DCD"/>
    <w:rsid w:val="009750C5"/>
    <w:rsid w:val="00975E66"/>
    <w:rsid w:val="00976C87"/>
    <w:rsid w:val="00985E1A"/>
    <w:rsid w:val="009A5B3F"/>
    <w:rsid w:val="009B19B9"/>
    <w:rsid w:val="009B5620"/>
    <w:rsid w:val="009C5119"/>
    <w:rsid w:val="009C6728"/>
    <w:rsid w:val="009E0EAC"/>
    <w:rsid w:val="009E3BBE"/>
    <w:rsid w:val="009E7C66"/>
    <w:rsid w:val="009F07B3"/>
    <w:rsid w:val="009F1109"/>
    <w:rsid w:val="00A16FFD"/>
    <w:rsid w:val="00A20109"/>
    <w:rsid w:val="00A26A3A"/>
    <w:rsid w:val="00A31AD2"/>
    <w:rsid w:val="00A37C78"/>
    <w:rsid w:val="00A61A17"/>
    <w:rsid w:val="00A65373"/>
    <w:rsid w:val="00A66B4E"/>
    <w:rsid w:val="00A77BA4"/>
    <w:rsid w:val="00A86F8B"/>
    <w:rsid w:val="00A875AC"/>
    <w:rsid w:val="00A960E4"/>
    <w:rsid w:val="00AB3472"/>
    <w:rsid w:val="00AB3828"/>
    <w:rsid w:val="00AC0C3A"/>
    <w:rsid w:val="00AC54B6"/>
    <w:rsid w:val="00AD2023"/>
    <w:rsid w:val="00AD2955"/>
    <w:rsid w:val="00AE0BDE"/>
    <w:rsid w:val="00AE0F54"/>
    <w:rsid w:val="00AE3848"/>
    <w:rsid w:val="00B05498"/>
    <w:rsid w:val="00B1216C"/>
    <w:rsid w:val="00B13CFD"/>
    <w:rsid w:val="00B21365"/>
    <w:rsid w:val="00B2716E"/>
    <w:rsid w:val="00B3068E"/>
    <w:rsid w:val="00B3706D"/>
    <w:rsid w:val="00B4092F"/>
    <w:rsid w:val="00B40F5A"/>
    <w:rsid w:val="00B51604"/>
    <w:rsid w:val="00B54984"/>
    <w:rsid w:val="00B56332"/>
    <w:rsid w:val="00B671F7"/>
    <w:rsid w:val="00B72B1A"/>
    <w:rsid w:val="00B75567"/>
    <w:rsid w:val="00B81A23"/>
    <w:rsid w:val="00B94AB9"/>
    <w:rsid w:val="00B97BCA"/>
    <w:rsid w:val="00BB2D0E"/>
    <w:rsid w:val="00BC241A"/>
    <w:rsid w:val="00BC395D"/>
    <w:rsid w:val="00BC4AF3"/>
    <w:rsid w:val="00BD06BA"/>
    <w:rsid w:val="00BE42DB"/>
    <w:rsid w:val="00BE6C8D"/>
    <w:rsid w:val="00BF330E"/>
    <w:rsid w:val="00BF657A"/>
    <w:rsid w:val="00C058C5"/>
    <w:rsid w:val="00C05C3E"/>
    <w:rsid w:val="00C1686F"/>
    <w:rsid w:val="00C16FD1"/>
    <w:rsid w:val="00C47D19"/>
    <w:rsid w:val="00C50DA3"/>
    <w:rsid w:val="00C55A01"/>
    <w:rsid w:val="00C55C3F"/>
    <w:rsid w:val="00C71F85"/>
    <w:rsid w:val="00C83EE6"/>
    <w:rsid w:val="00C935B8"/>
    <w:rsid w:val="00C94C18"/>
    <w:rsid w:val="00C977DF"/>
    <w:rsid w:val="00CA0DC6"/>
    <w:rsid w:val="00CA1255"/>
    <w:rsid w:val="00CA67A4"/>
    <w:rsid w:val="00CA6AAE"/>
    <w:rsid w:val="00CA7ED0"/>
    <w:rsid w:val="00CB3D1C"/>
    <w:rsid w:val="00CC064F"/>
    <w:rsid w:val="00CD1FB3"/>
    <w:rsid w:val="00CF24CD"/>
    <w:rsid w:val="00D01047"/>
    <w:rsid w:val="00D03299"/>
    <w:rsid w:val="00D038D0"/>
    <w:rsid w:val="00D12648"/>
    <w:rsid w:val="00D26F30"/>
    <w:rsid w:val="00D422AE"/>
    <w:rsid w:val="00D4465F"/>
    <w:rsid w:val="00D54D72"/>
    <w:rsid w:val="00D54F85"/>
    <w:rsid w:val="00D563C4"/>
    <w:rsid w:val="00D71E94"/>
    <w:rsid w:val="00D73CE9"/>
    <w:rsid w:val="00D751C5"/>
    <w:rsid w:val="00DA15D6"/>
    <w:rsid w:val="00DB43AA"/>
    <w:rsid w:val="00DB4831"/>
    <w:rsid w:val="00DD359E"/>
    <w:rsid w:val="00DF6A3F"/>
    <w:rsid w:val="00E117CF"/>
    <w:rsid w:val="00E172C2"/>
    <w:rsid w:val="00E20D40"/>
    <w:rsid w:val="00E36490"/>
    <w:rsid w:val="00E56722"/>
    <w:rsid w:val="00E62806"/>
    <w:rsid w:val="00E62A85"/>
    <w:rsid w:val="00E672FF"/>
    <w:rsid w:val="00E764FE"/>
    <w:rsid w:val="00E81BF1"/>
    <w:rsid w:val="00E93421"/>
    <w:rsid w:val="00EA234B"/>
    <w:rsid w:val="00EA326B"/>
    <w:rsid w:val="00EA4A40"/>
    <w:rsid w:val="00EB3226"/>
    <w:rsid w:val="00EB4644"/>
    <w:rsid w:val="00EC6A14"/>
    <w:rsid w:val="00ED6578"/>
    <w:rsid w:val="00EE6F8B"/>
    <w:rsid w:val="00EF2DFC"/>
    <w:rsid w:val="00EF52AA"/>
    <w:rsid w:val="00EF79AA"/>
    <w:rsid w:val="00F03439"/>
    <w:rsid w:val="00F051FC"/>
    <w:rsid w:val="00F06AB6"/>
    <w:rsid w:val="00F07801"/>
    <w:rsid w:val="00F14814"/>
    <w:rsid w:val="00F15F8F"/>
    <w:rsid w:val="00F17C0E"/>
    <w:rsid w:val="00F224B1"/>
    <w:rsid w:val="00F33854"/>
    <w:rsid w:val="00F40C64"/>
    <w:rsid w:val="00F44775"/>
    <w:rsid w:val="00F5708F"/>
    <w:rsid w:val="00F577A7"/>
    <w:rsid w:val="00F629B0"/>
    <w:rsid w:val="00F65725"/>
    <w:rsid w:val="00F67A51"/>
    <w:rsid w:val="00F726DD"/>
    <w:rsid w:val="00F85524"/>
    <w:rsid w:val="00F938B6"/>
    <w:rsid w:val="00FA2637"/>
    <w:rsid w:val="00FA69B4"/>
    <w:rsid w:val="00FB5A3C"/>
    <w:rsid w:val="00FC3CB7"/>
    <w:rsid w:val="00FD5EB5"/>
    <w:rsid w:val="00FE13A6"/>
    <w:rsid w:val="00FE2534"/>
    <w:rsid w:val="00FE7778"/>
    <w:rsid w:val="00FE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6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46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4465F"/>
    <w:pPr>
      <w:keepNext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D4465F"/>
    <w:pPr>
      <w:keepNext/>
      <w:jc w:val="center"/>
      <w:outlineLvl w:val="2"/>
    </w:pPr>
    <w:rPr>
      <w:rFonts w:eastAsia="Arial Unicode MS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465F"/>
    <w:pPr>
      <w:ind w:right="468"/>
      <w:jc w:val="both"/>
    </w:pPr>
    <w:rPr>
      <w:b/>
      <w:szCs w:val="20"/>
    </w:rPr>
  </w:style>
  <w:style w:type="paragraph" w:styleId="30">
    <w:name w:val="Body Text 3"/>
    <w:basedOn w:val="a"/>
    <w:rsid w:val="00D4465F"/>
    <w:pPr>
      <w:jc w:val="both"/>
    </w:pPr>
    <w:rPr>
      <w:bCs/>
      <w:sz w:val="28"/>
    </w:rPr>
  </w:style>
  <w:style w:type="paragraph" w:styleId="31">
    <w:name w:val="Body Text Indent 3"/>
    <w:basedOn w:val="a"/>
    <w:rsid w:val="00D4465F"/>
    <w:pPr>
      <w:ind w:left="708"/>
    </w:pPr>
    <w:rPr>
      <w:bCs/>
    </w:rPr>
  </w:style>
  <w:style w:type="paragraph" w:styleId="a5">
    <w:name w:val="Plain Text"/>
    <w:basedOn w:val="a"/>
    <w:link w:val="a6"/>
    <w:uiPriority w:val="99"/>
    <w:rsid w:val="00D4465F"/>
    <w:rPr>
      <w:rFonts w:ascii="Courier New" w:hAnsi="Courier New" w:cs="Courier New"/>
      <w:sz w:val="20"/>
      <w:szCs w:val="20"/>
    </w:rPr>
  </w:style>
  <w:style w:type="character" w:styleId="a7">
    <w:name w:val="Hyperlink"/>
    <w:rsid w:val="009F07B3"/>
    <w:rPr>
      <w:color w:val="0000FF"/>
      <w:u w:val="single"/>
    </w:rPr>
  </w:style>
  <w:style w:type="paragraph" w:customStyle="1" w:styleId="ConsPlusNormal">
    <w:name w:val="ConsPlusNormal"/>
    <w:rsid w:val="009F0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F65725"/>
    <w:pPr>
      <w:spacing w:after="120"/>
      <w:ind w:left="283"/>
    </w:pPr>
  </w:style>
  <w:style w:type="paragraph" w:styleId="20">
    <w:name w:val="Body Text Indent 2"/>
    <w:basedOn w:val="a"/>
    <w:rsid w:val="00F65725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rsid w:val="00F65725"/>
    <w:pPr>
      <w:ind w:firstLine="284"/>
      <w:jc w:val="center"/>
    </w:pPr>
    <w:rPr>
      <w:b/>
      <w:sz w:val="28"/>
      <w:szCs w:val="20"/>
    </w:rPr>
  </w:style>
  <w:style w:type="table" w:styleId="ab">
    <w:name w:val="Table Grid"/>
    <w:basedOn w:val="a1"/>
    <w:uiPriority w:val="59"/>
    <w:rsid w:val="00F657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link w:val="a9"/>
    <w:rsid w:val="00FB5A3C"/>
    <w:rPr>
      <w:b/>
      <w:sz w:val="28"/>
    </w:rPr>
  </w:style>
  <w:style w:type="character" w:customStyle="1" w:styleId="a4">
    <w:name w:val="Основной текст Знак"/>
    <w:link w:val="a3"/>
    <w:rsid w:val="0013097E"/>
    <w:rPr>
      <w:b/>
      <w:sz w:val="24"/>
    </w:rPr>
  </w:style>
  <w:style w:type="character" w:customStyle="1" w:styleId="10">
    <w:name w:val="Заголовок 1 Знак"/>
    <w:link w:val="1"/>
    <w:rsid w:val="00D54F85"/>
    <w:rPr>
      <w:b/>
      <w:sz w:val="24"/>
    </w:rPr>
  </w:style>
  <w:style w:type="paragraph" w:styleId="ac">
    <w:name w:val="List Paragraph"/>
    <w:basedOn w:val="a"/>
    <w:uiPriority w:val="34"/>
    <w:qFormat/>
    <w:rsid w:val="00750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83E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83EE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83EE6"/>
    <w:pPr>
      <w:spacing w:after="120" w:line="480" w:lineRule="auto"/>
    </w:pPr>
  </w:style>
  <w:style w:type="character" w:customStyle="1" w:styleId="22">
    <w:name w:val="Основной текст 2 Знак"/>
    <w:link w:val="21"/>
    <w:rsid w:val="00C83EE6"/>
    <w:rPr>
      <w:sz w:val="24"/>
      <w:szCs w:val="24"/>
    </w:rPr>
  </w:style>
  <w:style w:type="character" w:customStyle="1" w:styleId="FontStyle12">
    <w:name w:val="Font Style12"/>
    <w:uiPriority w:val="99"/>
    <w:rsid w:val="00FE7778"/>
    <w:rPr>
      <w:rFonts w:ascii="Times New Roman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E777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FE7778"/>
    <w:rPr>
      <w:rFonts w:ascii="Calibri" w:hAnsi="Calibri"/>
      <w:sz w:val="22"/>
      <w:szCs w:val="22"/>
    </w:rPr>
  </w:style>
  <w:style w:type="character" w:customStyle="1" w:styleId="a6">
    <w:name w:val="Текст Знак"/>
    <w:link w:val="a5"/>
    <w:uiPriority w:val="99"/>
    <w:rsid w:val="00400649"/>
    <w:rPr>
      <w:rFonts w:ascii="Courier New" w:hAnsi="Courier New" w:cs="Courier New"/>
    </w:rPr>
  </w:style>
  <w:style w:type="character" w:customStyle="1" w:styleId="FontStyle50">
    <w:name w:val="Font Style50"/>
    <w:rsid w:val="0065046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01">
    <w:name w:val="fontstyle01"/>
    <w:rsid w:val="00936200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layout">
    <w:name w:val="layout"/>
    <w:rsid w:val="00A16F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46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4465F"/>
    <w:pPr>
      <w:keepNext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D4465F"/>
    <w:pPr>
      <w:keepNext/>
      <w:outlineLvl w:val="1"/>
    </w:pPr>
    <w:rPr>
      <w:b/>
      <w:color w:val="000000"/>
    </w:rPr>
  </w:style>
  <w:style w:type="paragraph" w:styleId="3">
    <w:name w:val="heading 3"/>
    <w:basedOn w:val="a"/>
    <w:next w:val="a"/>
    <w:qFormat/>
    <w:rsid w:val="00D4465F"/>
    <w:pPr>
      <w:keepNext/>
      <w:jc w:val="center"/>
      <w:outlineLvl w:val="2"/>
    </w:pPr>
    <w:rPr>
      <w:rFonts w:eastAsia="Arial Unicode MS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465F"/>
    <w:pPr>
      <w:ind w:right="468"/>
      <w:jc w:val="both"/>
    </w:pPr>
    <w:rPr>
      <w:b/>
      <w:szCs w:val="20"/>
    </w:rPr>
  </w:style>
  <w:style w:type="paragraph" w:styleId="30">
    <w:name w:val="Body Text 3"/>
    <w:basedOn w:val="a"/>
    <w:rsid w:val="00D4465F"/>
    <w:pPr>
      <w:jc w:val="both"/>
    </w:pPr>
    <w:rPr>
      <w:bCs/>
      <w:sz w:val="28"/>
    </w:rPr>
  </w:style>
  <w:style w:type="paragraph" w:styleId="31">
    <w:name w:val="Body Text Indent 3"/>
    <w:basedOn w:val="a"/>
    <w:rsid w:val="00D4465F"/>
    <w:pPr>
      <w:ind w:left="708"/>
    </w:pPr>
    <w:rPr>
      <w:bCs/>
    </w:rPr>
  </w:style>
  <w:style w:type="paragraph" w:styleId="a5">
    <w:name w:val="Plain Text"/>
    <w:basedOn w:val="a"/>
    <w:link w:val="a6"/>
    <w:uiPriority w:val="99"/>
    <w:rsid w:val="00D4465F"/>
    <w:rPr>
      <w:rFonts w:ascii="Courier New" w:hAnsi="Courier New" w:cs="Courier New"/>
      <w:sz w:val="20"/>
      <w:szCs w:val="20"/>
    </w:rPr>
  </w:style>
  <w:style w:type="character" w:styleId="a7">
    <w:name w:val="Hyperlink"/>
    <w:rsid w:val="009F07B3"/>
    <w:rPr>
      <w:color w:val="0000FF"/>
      <w:u w:val="single"/>
    </w:rPr>
  </w:style>
  <w:style w:type="paragraph" w:customStyle="1" w:styleId="ConsPlusNormal">
    <w:name w:val="ConsPlusNormal"/>
    <w:rsid w:val="009F07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ody Text Indent"/>
    <w:basedOn w:val="a"/>
    <w:rsid w:val="00F65725"/>
    <w:pPr>
      <w:spacing w:after="120"/>
      <w:ind w:left="283"/>
    </w:pPr>
  </w:style>
  <w:style w:type="paragraph" w:styleId="20">
    <w:name w:val="Body Text Indent 2"/>
    <w:basedOn w:val="a"/>
    <w:rsid w:val="00F65725"/>
    <w:pPr>
      <w:spacing w:after="120" w:line="480" w:lineRule="auto"/>
      <w:ind w:left="283"/>
    </w:pPr>
  </w:style>
  <w:style w:type="paragraph" w:styleId="a9">
    <w:name w:val="Title"/>
    <w:basedOn w:val="a"/>
    <w:link w:val="aa"/>
    <w:qFormat/>
    <w:rsid w:val="00F65725"/>
    <w:pPr>
      <w:ind w:firstLine="284"/>
      <w:jc w:val="center"/>
    </w:pPr>
    <w:rPr>
      <w:b/>
      <w:sz w:val="28"/>
      <w:szCs w:val="20"/>
    </w:rPr>
  </w:style>
  <w:style w:type="table" w:styleId="ab">
    <w:name w:val="Table Grid"/>
    <w:basedOn w:val="a1"/>
    <w:uiPriority w:val="59"/>
    <w:rsid w:val="00F657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Название Знак"/>
    <w:link w:val="a9"/>
    <w:rsid w:val="00FB5A3C"/>
    <w:rPr>
      <w:b/>
      <w:sz w:val="28"/>
    </w:rPr>
  </w:style>
  <w:style w:type="character" w:customStyle="1" w:styleId="a4">
    <w:name w:val="Основной текст Знак"/>
    <w:link w:val="a3"/>
    <w:rsid w:val="0013097E"/>
    <w:rPr>
      <w:b/>
      <w:sz w:val="24"/>
    </w:rPr>
  </w:style>
  <w:style w:type="character" w:customStyle="1" w:styleId="10">
    <w:name w:val="Заголовок 1 Знак"/>
    <w:link w:val="1"/>
    <w:rsid w:val="00D54F85"/>
    <w:rPr>
      <w:b/>
      <w:sz w:val="24"/>
    </w:rPr>
  </w:style>
  <w:style w:type="paragraph" w:styleId="ac">
    <w:name w:val="List Paragraph"/>
    <w:basedOn w:val="a"/>
    <w:uiPriority w:val="34"/>
    <w:qFormat/>
    <w:rsid w:val="007509A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Balloon Text"/>
    <w:basedOn w:val="a"/>
    <w:link w:val="ae"/>
    <w:rsid w:val="00C83E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C83EE6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C83EE6"/>
    <w:pPr>
      <w:spacing w:after="120" w:line="480" w:lineRule="auto"/>
    </w:pPr>
  </w:style>
  <w:style w:type="character" w:customStyle="1" w:styleId="22">
    <w:name w:val="Основной текст 2 Знак"/>
    <w:link w:val="21"/>
    <w:rsid w:val="00C83EE6"/>
    <w:rPr>
      <w:sz w:val="24"/>
      <w:szCs w:val="24"/>
    </w:rPr>
  </w:style>
  <w:style w:type="character" w:customStyle="1" w:styleId="FontStyle12">
    <w:name w:val="Font Style12"/>
    <w:uiPriority w:val="99"/>
    <w:rsid w:val="00FE7778"/>
    <w:rPr>
      <w:rFonts w:ascii="Times New Roman" w:hAnsi="Times New Roman" w:cs="Times New Roman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FE7778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Верхний колонтитул Знак"/>
    <w:link w:val="af"/>
    <w:uiPriority w:val="99"/>
    <w:rsid w:val="00FE7778"/>
    <w:rPr>
      <w:rFonts w:ascii="Calibri" w:hAnsi="Calibri"/>
      <w:sz w:val="22"/>
      <w:szCs w:val="22"/>
    </w:rPr>
  </w:style>
  <w:style w:type="character" w:customStyle="1" w:styleId="a6">
    <w:name w:val="Текст Знак"/>
    <w:link w:val="a5"/>
    <w:uiPriority w:val="99"/>
    <w:rsid w:val="00400649"/>
    <w:rPr>
      <w:rFonts w:ascii="Courier New" w:hAnsi="Courier New" w:cs="Courier New"/>
    </w:rPr>
  </w:style>
  <w:style w:type="character" w:customStyle="1" w:styleId="FontStyle50">
    <w:name w:val="Font Style50"/>
    <w:rsid w:val="00650460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01">
    <w:name w:val="fontstyle01"/>
    <w:rsid w:val="00936200"/>
    <w:rPr>
      <w:rFonts w:ascii="Tahoma-Bold" w:hAnsi="Tahoma-Bold" w:hint="default"/>
      <w:b/>
      <w:bCs/>
      <w:i w:val="0"/>
      <w:iCs w:val="0"/>
      <w:color w:val="000000"/>
      <w:sz w:val="18"/>
      <w:szCs w:val="18"/>
    </w:rPr>
  </w:style>
  <w:style w:type="character" w:customStyle="1" w:styleId="layout">
    <w:name w:val="layout"/>
    <w:rsid w:val="00A16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8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torgi.gov.ru/public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446B3-C5C2-429A-B97B-DD1E427AA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5125</CharactersWithSpaces>
  <SharedDoc>false</SharedDoc>
  <HLinks>
    <vt:vector size="12" baseType="variant">
      <vt:variant>
        <vt:i4>589873</vt:i4>
      </vt:variant>
      <vt:variant>
        <vt:i4>3</vt:i4>
      </vt:variant>
      <vt:variant>
        <vt:i4>0</vt:i4>
      </vt:variant>
      <vt:variant>
        <vt:i4>5</vt:i4>
      </vt:variant>
      <vt:variant>
        <vt:lpwstr>mailto:office@rubtsovsk.org</vt:lpwstr>
      </vt:variant>
      <vt:variant>
        <vt:lpwstr/>
      </vt:variant>
      <vt:variant>
        <vt:i4>3342435</vt:i4>
      </vt:variant>
      <vt:variant>
        <vt:i4>0</vt:i4>
      </vt:variant>
      <vt:variant>
        <vt:i4>0</vt:i4>
      </vt:variant>
      <vt:variant>
        <vt:i4>5</vt:i4>
      </vt:variant>
      <vt:variant>
        <vt:lpwstr>https://new.torgi.gov.ru/public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58kab</dc:creator>
  <cp:lastModifiedBy>Сергеева</cp:lastModifiedBy>
  <cp:revision>4</cp:revision>
  <cp:lastPrinted>2025-12-16T08:19:00Z</cp:lastPrinted>
  <dcterms:created xsi:type="dcterms:W3CDTF">2025-12-16T07:02:00Z</dcterms:created>
  <dcterms:modified xsi:type="dcterms:W3CDTF">2025-12-16T08:20:00Z</dcterms:modified>
</cp:coreProperties>
</file>